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8"/>
          <w:szCs w:val="28"/>
        </w:rPr>
      </w:pPr>
      <w:r>
        <w:rPr>
          <w:rFonts w:hint="eastAsia"/>
          <w:sz w:val="28"/>
          <w:szCs w:val="28"/>
        </w:rPr>
        <w:drawing>
          <wp:anchor distT="0" distB="0" distL="114300" distR="114300" simplePos="0" relativeHeight="251658240" behindDoc="0" locked="0" layoutInCell="1" allowOverlap="1">
            <wp:simplePos x="0" y="0"/>
            <wp:positionH relativeFrom="page">
              <wp:posOffset>11544300</wp:posOffset>
            </wp:positionH>
            <wp:positionV relativeFrom="topMargin">
              <wp:posOffset>12242800</wp:posOffset>
            </wp:positionV>
            <wp:extent cx="317500" cy="279400"/>
            <wp:effectExtent l="0" t="0" r="635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17500" cy="279400"/>
                    </a:xfrm>
                    <a:prstGeom prst="rect">
                      <a:avLst/>
                    </a:prstGeom>
                  </pic:spPr>
                </pic:pic>
              </a:graphicData>
            </a:graphic>
          </wp:anchor>
        </w:drawing>
      </w:r>
      <w:r>
        <w:rPr>
          <w:rFonts w:hint="eastAsia"/>
          <w:sz w:val="28"/>
          <w:szCs w:val="28"/>
        </w:rPr>
        <w:t>部编版七年级上册道德与法治第三单元师长情谊同步训练题（含答案）</w:t>
      </w:r>
    </w:p>
    <w:p>
      <w:pPr>
        <w:rPr>
          <w:rFonts w:hint="eastAsia"/>
          <w:sz w:val="24"/>
          <w:szCs w:val="24"/>
        </w:rPr>
      </w:pPr>
      <w:r>
        <w:rPr>
          <w:rFonts w:hint="eastAsia"/>
        </w:rPr>
        <w:t>一、</w:t>
      </w:r>
      <w:r>
        <w:rPr>
          <w:rFonts w:hint="eastAsia"/>
          <w:b/>
          <w:sz w:val="28"/>
          <w:szCs w:val="28"/>
        </w:rPr>
        <w:t>选择题</w:t>
      </w:r>
    </w:p>
    <w:p>
      <w:pPr>
        <w:rPr>
          <w:rFonts w:hint="eastAsia"/>
          <w:sz w:val="24"/>
          <w:szCs w:val="24"/>
        </w:rPr>
      </w:pPr>
      <w:r>
        <w:rPr>
          <w:rFonts w:hint="eastAsia"/>
          <w:sz w:val="24"/>
          <w:szCs w:val="24"/>
        </w:rPr>
        <w:t xml:space="preserve">1. 中共中央总书记习近平在北京主持召开学校思想政治理论课教师座谈会，要求学校开好思政课，教师上好思政课，学生学好思政课。这是因为   (    )   </w:t>
      </w:r>
    </w:p>
    <w:p>
      <w:pPr>
        <w:rPr>
          <w:rFonts w:hint="eastAsia"/>
          <w:sz w:val="24"/>
          <w:szCs w:val="24"/>
        </w:rPr>
      </w:pPr>
      <w:r>
        <w:rPr>
          <w:rFonts w:hint="eastAsia"/>
          <w:sz w:val="24"/>
          <w:szCs w:val="24"/>
        </w:rPr>
        <w:t>①教育要落实立德树人根本任务            ②青少年是中华民族复兴的希望</w:t>
      </w:r>
    </w:p>
    <w:p>
      <w:pPr>
        <w:rPr>
          <w:rFonts w:hint="eastAsia"/>
          <w:sz w:val="24"/>
          <w:szCs w:val="24"/>
        </w:rPr>
      </w:pPr>
      <w:r>
        <w:rPr>
          <w:rFonts w:hint="eastAsia"/>
          <w:sz w:val="24"/>
          <w:szCs w:val="24"/>
        </w:rPr>
        <w:t>③中华民族有尊师重教的优良传统       ④教师要尊重未成年人受教育的权利</w:t>
      </w:r>
    </w:p>
    <w:p>
      <w:pPr>
        <w:rPr>
          <w:rFonts w:hint="eastAsia"/>
          <w:sz w:val="24"/>
          <w:szCs w:val="24"/>
        </w:rPr>
      </w:pPr>
      <w:r>
        <w:rPr>
          <w:rFonts w:hint="eastAsia"/>
          <w:sz w:val="24"/>
          <w:szCs w:val="24"/>
        </w:rPr>
        <w:t>A. ①②         B. ①④         C. ②③         D. ③④</w:t>
      </w:r>
    </w:p>
    <w:p>
      <w:pPr>
        <w:rPr>
          <w:rFonts w:hint="eastAsia"/>
          <w:sz w:val="24"/>
          <w:szCs w:val="24"/>
        </w:rPr>
      </w:pPr>
      <w:r>
        <w:rPr>
          <w:rFonts w:hint="eastAsia"/>
          <w:sz w:val="24"/>
          <w:szCs w:val="24"/>
        </w:rPr>
        <w:t>2. 下列关于教学相长的说法正确的是   (    )</w:t>
      </w:r>
    </w:p>
    <w:p>
      <w:pPr>
        <w:rPr>
          <w:rFonts w:hint="eastAsia"/>
          <w:sz w:val="24"/>
          <w:szCs w:val="24"/>
        </w:rPr>
      </w:pPr>
      <w:r>
        <w:rPr>
          <w:rFonts w:hint="eastAsia"/>
          <w:sz w:val="24"/>
          <w:szCs w:val="24"/>
        </w:rPr>
        <w:t>①教与学是师生相互陪伴、相互促进、共同成长的过程</w:t>
      </w:r>
    </w:p>
    <w:p>
      <w:pPr>
        <w:rPr>
          <w:rFonts w:hint="eastAsia"/>
          <w:sz w:val="24"/>
          <w:szCs w:val="24"/>
        </w:rPr>
      </w:pPr>
      <w:r>
        <w:rPr>
          <w:rFonts w:hint="eastAsia"/>
          <w:sz w:val="24"/>
          <w:szCs w:val="24"/>
        </w:rPr>
        <w:t xml:space="preserve">②我们的学习离不开老师的引领和指导    </w:t>
      </w:r>
    </w:p>
    <w:p>
      <w:pPr>
        <w:rPr>
          <w:rFonts w:hint="eastAsia"/>
          <w:sz w:val="24"/>
          <w:szCs w:val="24"/>
        </w:rPr>
      </w:pPr>
      <w:r>
        <w:rPr>
          <w:rFonts w:hint="eastAsia"/>
          <w:sz w:val="24"/>
          <w:szCs w:val="24"/>
        </w:rPr>
        <w:t>③与老师交流互动，也可以促进老师更好地“教”</w:t>
      </w:r>
    </w:p>
    <w:p>
      <w:pPr>
        <w:rPr>
          <w:rFonts w:hint="eastAsia"/>
          <w:sz w:val="24"/>
          <w:szCs w:val="24"/>
        </w:rPr>
      </w:pPr>
      <w:r>
        <w:rPr>
          <w:rFonts w:hint="eastAsia"/>
          <w:sz w:val="24"/>
          <w:szCs w:val="24"/>
        </w:rPr>
        <w:t>④与同学分享自己的学习感受、学习成果，可以促进师生共同进步</w:t>
      </w:r>
    </w:p>
    <w:p>
      <w:pPr>
        <w:rPr>
          <w:rFonts w:hint="eastAsia"/>
          <w:sz w:val="24"/>
          <w:szCs w:val="24"/>
        </w:rPr>
      </w:pPr>
      <w:r>
        <w:rPr>
          <w:rFonts w:hint="eastAsia"/>
          <w:sz w:val="24"/>
          <w:szCs w:val="24"/>
        </w:rPr>
        <w:t>A. ①②③       B. ①②④        C. ①③④      D. ②③④</w:t>
      </w:r>
    </w:p>
    <w:p>
      <w:pPr>
        <w:rPr>
          <w:rFonts w:hint="eastAsia"/>
          <w:sz w:val="24"/>
          <w:szCs w:val="24"/>
        </w:rPr>
      </w:pPr>
      <w:r>
        <w:rPr>
          <w:rFonts w:hint="eastAsia"/>
          <w:sz w:val="24"/>
          <w:szCs w:val="24"/>
        </w:rPr>
        <w:t>3. “时间都去哪儿了？还没好好感受年轻就老了，生儿养女一辈子，满脑子都是孩子哭了笑了……”真实平凡的歌词感动了全国上下，作为子女报答父母应                  (    )</w:t>
      </w:r>
    </w:p>
    <w:p>
      <w:pPr>
        <w:rPr>
          <w:rFonts w:hint="eastAsia"/>
          <w:sz w:val="24"/>
          <w:szCs w:val="24"/>
        </w:rPr>
      </w:pPr>
      <w:r>
        <w:rPr>
          <w:rFonts w:hint="eastAsia"/>
          <w:sz w:val="24"/>
          <w:szCs w:val="24"/>
        </w:rPr>
        <w:t>①从生活的点滴小事做起                      ②尊重父母，热爱父母</w:t>
      </w:r>
    </w:p>
    <w:p>
      <w:pPr>
        <w:rPr>
          <w:rFonts w:hint="eastAsia"/>
          <w:sz w:val="24"/>
          <w:szCs w:val="24"/>
        </w:rPr>
      </w:pPr>
      <w:r>
        <w:rPr>
          <w:rFonts w:hint="eastAsia"/>
          <w:sz w:val="24"/>
          <w:szCs w:val="24"/>
        </w:rPr>
        <w:t>③对父母有礼貌、听取父母教诲、体贴父母辛劳  ④满足父母的一切要求</w:t>
      </w:r>
    </w:p>
    <w:p>
      <w:pPr>
        <w:rPr>
          <w:rFonts w:hint="eastAsia"/>
          <w:sz w:val="24"/>
          <w:szCs w:val="24"/>
        </w:rPr>
      </w:pPr>
      <w:r>
        <w:rPr>
          <w:rFonts w:hint="eastAsia"/>
          <w:sz w:val="24"/>
          <w:szCs w:val="24"/>
        </w:rPr>
        <w:t>A. ①②③      B. ①②④       C. ①③④      D. ②③④</w:t>
      </w:r>
    </w:p>
    <w:p>
      <w:pPr>
        <w:rPr>
          <w:rFonts w:hint="eastAsia"/>
          <w:sz w:val="24"/>
          <w:szCs w:val="24"/>
        </w:rPr>
      </w:pPr>
      <w:r>
        <w:rPr>
          <w:rFonts w:hint="eastAsia"/>
          <w:sz w:val="24"/>
          <w:szCs w:val="24"/>
        </w:rPr>
        <w:t xml:space="preserve">4. 电视剧《家有儿女》，让正在成长中的我们明白了在生活中亲子关系中的矛盾和冲突。孩子与父母之所以会产生矛盾和冲突，下列认识错误的是 (    )  </w:t>
      </w:r>
    </w:p>
    <w:p>
      <w:pPr>
        <w:rPr>
          <w:rFonts w:hint="eastAsia"/>
          <w:sz w:val="24"/>
          <w:szCs w:val="24"/>
        </w:rPr>
      </w:pPr>
      <w:r>
        <w:rPr>
          <w:rFonts w:hint="eastAsia"/>
          <w:sz w:val="24"/>
          <w:szCs w:val="24"/>
        </w:rPr>
        <w:t xml:space="preserve">A. 进入青春期后，孩子的独立意识开始增强       </w:t>
      </w:r>
    </w:p>
    <w:p>
      <w:pPr>
        <w:rPr>
          <w:rFonts w:hint="eastAsia"/>
          <w:sz w:val="24"/>
          <w:szCs w:val="24"/>
        </w:rPr>
      </w:pPr>
      <w:r>
        <w:rPr>
          <w:rFonts w:hint="eastAsia"/>
          <w:sz w:val="24"/>
          <w:szCs w:val="24"/>
        </w:rPr>
        <w:t>B. 两代人之间有无法逾越的代沟</w:t>
      </w:r>
    </w:p>
    <w:p>
      <w:pPr>
        <w:rPr>
          <w:rFonts w:hint="eastAsia"/>
          <w:sz w:val="24"/>
          <w:szCs w:val="24"/>
        </w:rPr>
      </w:pPr>
      <w:r>
        <w:rPr>
          <w:rFonts w:hint="eastAsia"/>
          <w:sz w:val="24"/>
          <w:szCs w:val="24"/>
        </w:rPr>
        <w:t xml:space="preserve">C. 孩子与父母在心智、学识、经历等方面存在差异 </w:t>
      </w:r>
    </w:p>
    <w:p>
      <w:pPr>
        <w:rPr>
          <w:rFonts w:hint="eastAsia"/>
          <w:sz w:val="24"/>
          <w:szCs w:val="24"/>
        </w:rPr>
      </w:pPr>
      <w:r>
        <w:rPr>
          <w:rFonts w:hint="eastAsia"/>
          <w:sz w:val="24"/>
          <w:szCs w:val="24"/>
        </w:rPr>
        <w:t xml:space="preserve">D. 父母对孩子往往有高期待、严要求 </w:t>
      </w:r>
    </w:p>
    <w:p>
      <w:pPr>
        <w:rPr>
          <w:rFonts w:hint="eastAsia"/>
          <w:sz w:val="24"/>
          <w:szCs w:val="24"/>
        </w:rPr>
      </w:pPr>
      <w:r>
        <w:rPr>
          <w:rFonts w:hint="eastAsia"/>
          <w:sz w:val="24"/>
          <w:szCs w:val="24"/>
        </w:rPr>
        <w:t>5. 如果父母误会了我们，正确的做法应该是    (    )</w:t>
      </w:r>
    </w:p>
    <w:p>
      <w:pPr>
        <w:rPr>
          <w:rFonts w:hint="eastAsia"/>
          <w:sz w:val="24"/>
          <w:szCs w:val="24"/>
        </w:rPr>
      </w:pPr>
      <w:r>
        <w:rPr>
          <w:rFonts w:hint="eastAsia"/>
          <w:sz w:val="24"/>
          <w:szCs w:val="24"/>
        </w:rPr>
        <w:t>A. 离家出走以宣泄自己的委屈       B. 故意做一些错上加错的行为以示反抗</w:t>
      </w:r>
    </w:p>
    <w:p>
      <w:pPr>
        <w:rPr>
          <w:rFonts w:hint="eastAsia"/>
          <w:sz w:val="24"/>
          <w:szCs w:val="24"/>
        </w:rPr>
      </w:pPr>
      <w:r>
        <w:rPr>
          <w:rFonts w:hint="eastAsia"/>
          <w:sz w:val="24"/>
          <w:szCs w:val="24"/>
        </w:rPr>
        <w:t>C. 冷淡处理，不理会他们                 D. 多沟通，不冲动</w:t>
      </w:r>
    </w:p>
    <w:p>
      <w:pPr>
        <w:overflowPunct w:val="0"/>
        <w:snapToGrid w:val="0"/>
        <w:spacing w:line="0" w:lineRule="atLeast"/>
        <w:rPr>
          <w:sz w:val="24"/>
          <w:szCs w:val="24"/>
        </w:rPr>
      </w:pPr>
      <w:r>
        <w:rPr>
          <w:rFonts w:eastAsia="Times New Roman"/>
          <w:sz w:val="24"/>
          <w:szCs w:val="24"/>
        </w:rPr>
        <w:t>6.</w:t>
      </w:r>
      <w:r>
        <w:rPr>
          <w:sz w:val="24"/>
          <w:szCs w:val="24"/>
        </w:rPr>
        <w:t>右边漫画给做子女的启示是</w:t>
      </w:r>
      <w:r>
        <w:rPr>
          <w:rFonts w:hint="eastAsia"/>
          <w:sz w:val="24"/>
          <w:szCs w:val="24"/>
        </w:rPr>
        <w:t>（　 　）</w:t>
      </w:r>
    </w:p>
    <w:p>
      <w:pPr>
        <w:overflowPunct w:val="0"/>
        <w:snapToGrid w:val="0"/>
        <w:spacing w:line="0" w:lineRule="atLeast"/>
        <w:rPr>
          <w:sz w:val="24"/>
          <w:szCs w:val="24"/>
        </w:rPr>
      </w:pPr>
      <w:r>
        <w:rPr>
          <w:sz w:val="24"/>
          <w:szCs w:val="24"/>
        </w:rPr>
        <w:drawing>
          <wp:inline distT="0" distB="0" distL="0" distR="0">
            <wp:extent cx="1759585" cy="977900"/>
            <wp:effectExtent l="0" t="0" r="12065" b="12700"/>
            <wp:docPr id="62" name="z3-6.jpg" descr="id:21474852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z3-6.jpg" descr="id:2147485264;FounderCES"/>
                    <pic:cNvPicPr>
                      <a:picLocks noChangeAspect="1"/>
                    </pic:cNvPicPr>
                  </pic:nvPicPr>
                  <pic:blipFill>
                    <a:blip r:embed="rId7" cstate="print"/>
                    <a:stretch>
                      <a:fillRect/>
                    </a:stretch>
                  </pic:blipFill>
                  <pic:spPr>
                    <a:xfrm>
                      <a:off x="0" y="0"/>
                      <a:ext cx="1759746" cy="978480"/>
                    </a:xfrm>
                    <a:prstGeom prst="rect">
                      <a:avLst/>
                    </a:prstGeom>
                  </pic:spPr>
                </pic:pic>
              </a:graphicData>
            </a:graphic>
          </wp:inline>
        </w:drawing>
      </w:r>
    </w:p>
    <w:p>
      <w:pPr>
        <w:overflowPunct w:val="0"/>
        <w:snapToGrid w:val="0"/>
        <w:spacing w:line="0" w:lineRule="atLeast"/>
        <w:rPr>
          <w:sz w:val="24"/>
          <w:szCs w:val="24"/>
        </w:rPr>
      </w:pPr>
      <w:r>
        <w:rPr>
          <w:rFonts w:eastAsia="Times New Roman"/>
          <w:sz w:val="24"/>
          <w:szCs w:val="24"/>
        </w:rPr>
        <w:t>A.</w:t>
      </w:r>
      <w:r>
        <w:rPr>
          <w:sz w:val="24"/>
          <w:szCs w:val="24"/>
        </w:rPr>
        <w:t>用心领会父母的教诲与期待</w:t>
      </w:r>
    </w:p>
    <w:p>
      <w:pPr>
        <w:overflowPunct w:val="0"/>
        <w:snapToGrid w:val="0"/>
        <w:spacing w:line="0" w:lineRule="atLeast"/>
        <w:rPr>
          <w:sz w:val="24"/>
          <w:szCs w:val="24"/>
        </w:rPr>
      </w:pPr>
      <w:r>
        <w:rPr>
          <w:rFonts w:eastAsia="Times New Roman"/>
          <w:sz w:val="24"/>
          <w:szCs w:val="24"/>
        </w:rPr>
        <w:t>B.</w:t>
      </w:r>
      <w:r>
        <w:rPr>
          <w:sz w:val="24"/>
          <w:szCs w:val="24"/>
        </w:rPr>
        <w:t>尽力在物质生活上帮助父母</w:t>
      </w:r>
    </w:p>
    <w:p>
      <w:pPr>
        <w:overflowPunct w:val="0"/>
        <w:snapToGrid w:val="0"/>
        <w:spacing w:line="0" w:lineRule="atLeast"/>
        <w:rPr>
          <w:sz w:val="24"/>
          <w:szCs w:val="24"/>
        </w:rPr>
      </w:pPr>
      <w:r>
        <w:rPr>
          <w:rFonts w:eastAsia="Times New Roman"/>
          <w:sz w:val="24"/>
          <w:szCs w:val="24"/>
        </w:rPr>
        <w:t>C.</w:t>
      </w:r>
      <w:r>
        <w:rPr>
          <w:sz w:val="24"/>
          <w:szCs w:val="24"/>
        </w:rPr>
        <w:t>诚心体会父母的忧虑和烦恼</w:t>
      </w:r>
    </w:p>
    <w:p>
      <w:pPr>
        <w:overflowPunct w:val="0"/>
        <w:snapToGrid w:val="0"/>
        <w:spacing w:line="0" w:lineRule="atLeast"/>
        <w:rPr>
          <w:sz w:val="24"/>
          <w:szCs w:val="24"/>
        </w:rPr>
      </w:pPr>
      <w:r>
        <w:rPr>
          <w:rFonts w:eastAsia="Times New Roman"/>
          <w:sz w:val="24"/>
          <w:szCs w:val="24"/>
        </w:rPr>
        <w:t>D.</w:t>
      </w:r>
      <w:r>
        <w:rPr>
          <w:sz w:val="24"/>
          <w:szCs w:val="24"/>
        </w:rPr>
        <w:t>真心给予父母精神上的慰藉</w:t>
      </w:r>
    </w:p>
    <w:p>
      <w:pPr>
        <w:overflowPunct w:val="0"/>
        <w:snapToGrid w:val="0"/>
        <w:spacing w:line="0" w:lineRule="atLeast"/>
        <w:rPr>
          <w:sz w:val="24"/>
          <w:szCs w:val="24"/>
        </w:rPr>
      </w:pPr>
      <w:r>
        <w:rPr>
          <w:rFonts w:eastAsia="Times New Roman"/>
          <w:sz w:val="24"/>
          <w:szCs w:val="24"/>
        </w:rPr>
        <w:t>7.</w:t>
      </w:r>
      <w:r>
        <w:rPr>
          <w:sz w:val="24"/>
          <w:szCs w:val="24"/>
        </w:rPr>
        <w:t>家风正，则民心淳；民风正，则社稷安。每到春节，很多家庭都选择了如</w:t>
      </w:r>
      <w:r>
        <w:rPr>
          <w:rFonts w:hint="eastAsia" w:hAnsi="宋体"/>
          <w:sz w:val="24"/>
          <w:szCs w:val="24"/>
        </w:rPr>
        <w:t>“</w:t>
      </w:r>
      <w:r>
        <w:rPr>
          <w:sz w:val="24"/>
          <w:szCs w:val="24"/>
        </w:rPr>
        <w:t>忠厚传家远，孝悌守业长</w:t>
      </w:r>
      <w:r>
        <w:rPr>
          <w:rFonts w:hint="eastAsia" w:hAnsi="宋体"/>
          <w:sz w:val="24"/>
          <w:szCs w:val="24"/>
        </w:rPr>
        <w:t>”“</w:t>
      </w:r>
      <w:r>
        <w:rPr>
          <w:sz w:val="24"/>
          <w:szCs w:val="24"/>
        </w:rPr>
        <w:t>成事成名成伟业，立人立德立家风</w:t>
      </w:r>
      <w:r>
        <w:rPr>
          <w:rFonts w:hint="eastAsia" w:hAnsi="宋体"/>
          <w:sz w:val="24"/>
          <w:szCs w:val="24"/>
        </w:rPr>
        <w:t>”</w:t>
      </w:r>
      <w:r>
        <w:rPr>
          <w:sz w:val="24"/>
          <w:szCs w:val="24"/>
        </w:rPr>
        <w:t>等对联，对联的字迹虽经风吹日晒或有模糊，但好家风代代相传。由此可见，好家风</w:t>
      </w:r>
      <w:r>
        <w:rPr>
          <w:rFonts w:hint="eastAsia"/>
          <w:sz w:val="24"/>
          <w:szCs w:val="24"/>
        </w:rPr>
        <w:t>（　 　）</w:t>
      </w:r>
    </w:p>
    <w:p>
      <w:pPr>
        <w:overflowPunct w:val="0"/>
        <w:snapToGrid w:val="0"/>
        <w:spacing w:line="0" w:lineRule="atLeast"/>
        <w:rPr>
          <w:sz w:val="24"/>
          <w:szCs w:val="24"/>
        </w:rPr>
      </w:pPr>
      <w:r>
        <w:rPr>
          <w:rFonts w:eastAsia="Times New Roman"/>
          <w:sz w:val="24"/>
          <w:szCs w:val="24"/>
        </w:rPr>
        <w:t>A.</w:t>
      </w:r>
      <w:r>
        <w:rPr>
          <w:sz w:val="24"/>
          <w:szCs w:val="24"/>
        </w:rPr>
        <w:t>是一个家庭文化的延续，是有形的财富</w:t>
      </w:r>
      <w:r>
        <w:rPr>
          <w:sz w:val="24"/>
          <w:szCs w:val="24"/>
        </w:rPr>
        <w:tab/>
      </w:r>
    </w:p>
    <w:p>
      <w:pPr>
        <w:overflowPunct w:val="0"/>
        <w:snapToGrid w:val="0"/>
        <w:spacing w:line="0" w:lineRule="atLeast"/>
        <w:rPr>
          <w:sz w:val="24"/>
          <w:szCs w:val="24"/>
        </w:rPr>
      </w:pPr>
      <w:r>
        <w:rPr>
          <w:rFonts w:eastAsia="Times New Roman"/>
          <w:sz w:val="24"/>
          <w:szCs w:val="24"/>
        </w:rPr>
        <w:t>B.</w:t>
      </w:r>
      <w:r>
        <w:rPr>
          <w:sz w:val="24"/>
          <w:szCs w:val="24"/>
        </w:rPr>
        <w:t>是推动全家努力奋斗名利双收的法宝</w:t>
      </w:r>
    </w:p>
    <w:p>
      <w:pPr>
        <w:overflowPunct w:val="0"/>
        <w:snapToGrid w:val="0"/>
        <w:spacing w:line="0" w:lineRule="atLeast"/>
        <w:rPr>
          <w:sz w:val="24"/>
          <w:szCs w:val="24"/>
        </w:rPr>
      </w:pPr>
      <w:r>
        <w:rPr>
          <w:rFonts w:eastAsia="Times New Roman"/>
          <w:sz w:val="24"/>
          <w:szCs w:val="24"/>
        </w:rPr>
        <w:t>C.</w:t>
      </w:r>
      <w:r>
        <w:rPr>
          <w:sz w:val="24"/>
          <w:szCs w:val="24"/>
        </w:rPr>
        <w:t>是家庭兴旺和社会稳定的精神源泉之一</w:t>
      </w:r>
      <w:r>
        <w:rPr>
          <w:sz w:val="24"/>
          <w:szCs w:val="24"/>
        </w:rPr>
        <w:tab/>
      </w:r>
    </w:p>
    <w:p>
      <w:pPr>
        <w:overflowPunct w:val="0"/>
        <w:snapToGrid w:val="0"/>
        <w:spacing w:line="0" w:lineRule="atLeast"/>
        <w:rPr>
          <w:sz w:val="24"/>
          <w:szCs w:val="24"/>
        </w:rPr>
      </w:pPr>
      <w:r>
        <w:rPr>
          <w:rFonts w:eastAsia="Times New Roman"/>
          <w:sz w:val="24"/>
          <w:szCs w:val="24"/>
        </w:rPr>
        <w:t>D.</w:t>
      </w:r>
      <w:r>
        <w:rPr>
          <w:sz w:val="24"/>
          <w:szCs w:val="24"/>
        </w:rPr>
        <w:t>是中华民族特有的传统美德和精神支柱</w:t>
      </w:r>
    </w:p>
    <w:p>
      <w:pPr>
        <w:overflowPunct w:val="0"/>
        <w:snapToGrid w:val="0"/>
        <w:spacing w:line="0" w:lineRule="atLeast"/>
        <w:rPr>
          <w:sz w:val="24"/>
          <w:szCs w:val="24"/>
        </w:rPr>
      </w:pPr>
      <w:r>
        <w:rPr>
          <w:rFonts w:eastAsia="Times New Roman"/>
          <w:sz w:val="24"/>
          <w:szCs w:val="24"/>
        </w:rPr>
        <w:t>8.</w:t>
      </w:r>
      <w:r>
        <w:rPr>
          <w:sz w:val="24"/>
          <w:szCs w:val="24"/>
        </w:rPr>
        <w:t>优秀传统文化让我们感受到磅礴的精神力量。对以下名言及其理解正确的是</w:t>
      </w:r>
      <w:r>
        <w:rPr>
          <w:rFonts w:hint="eastAsia"/>
          <w:sz w:val="24"/>
          <w:szCs w:val="24"/>
        </w:rPr>
        <w:t>（　 　）</w:t>
      </w:r>
    </w:p>
    <w:tbl>
      <w:tblPr>
        <w:tblStyle w:val="6"/>
        <w:tblW w:w="8322" w:type="dxa"/>
        <w:jc w:val="center"/>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569"/>
        <w:gridCol w:w="3763"/>
        <w:gridCol w:w="399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569" w:type="dxa"/>
            <w:tcMar>
              <w:left w:w="0" w:type="dxa"/>
              <w:right w:w="0" w:type="dxa"/>
            </w:tcMar>
            <w:vAlign w:val="center"/>
          </w:tcPr>
          <w:p>
            <w:pPr>
              <w:overflowPunct w:val="0"/>
              <w:snapToGrid w:val="0"/>
              <w:spacing w:line="0" w:lineRule="atLeast"/>
              <w:jc w:val="center"/>
              <w:rPr>
                <w:sz w:val="24"/>
                <w:szCs w:val="24"/>
              </w:rPr>
            </w:pPr>
            <w:r>
              <w:rPr>
                <w:sz w:val="24"/>
                <w:szCs w:val="24"/>
              </w:rPr>
              <w:t>序号</w:t>
            </w:r>
          </w:p>
        </w:tc>
        <w:tc>
          <w:tcPr>
            <w:tcW w:w="3763" w:type="dxa"/>
            <w:tcMar>
              <w:left w:w="105" w:type="dxa"/>
              <w:right w:w="105" w:type="dxa"/>
            </w:tcMar>
            <w:vAlign w:val="center"/>
          </w:tcPr>
          <w:p>
            <w:pPr>
              <w:overflowPunct w:val="0"/>
              <w:snapToGrid w:val="0"/>
              <w:spacing w:line="0" w:lineRule="atLeast"/>
              <w:jc w:val="center"/>
              <w:rPr>
                <w:sz w:val="24"/>
                <w:szCs w:val="24"/>
              </w:rPr>
            </w:pPr>
            <w:r>
              <w:rPr>
                <w:sz w:val="24"/>
                <w:szCs w:val="24"/>
              </w:rPr>
              <w:t>名言</w:t>
            </w:r>
          </w:p>
        </w:tc>
        <w:tc>
          <w:tcPr>
            <w:tcW w:w="3990" w:type="dxa"/>
            <w:tcMar>
              <w:left w:w="0" w:type="dxa"/>
              <w:right w:w="0" w:type="dxa"/>
            </w:tcMar>
            <w:vAlign w:val="center"/>
          </w:tcPr>
          <w:p>
            <w:pPr>
              <w:overflowPunct w:val="0"/>
              <w:snapToGrid w:val="0"/>
              <w:spacing w:line="0" w:lineRule="atLeast"/>
              <w:jc w:val="center"/>
              <w:rPr>
                <w:sz w:val="24"/>
                <w:szCs w:val="24"/>
              </w:rPr>
            </w:pPr>
            <w:r>
              <w:rPr>
                <w:sz w:val="24"/>
                <w:szCs w:val="24"/>
              </w:rPr>
              <w:t>名言理解</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569" w:type="dxa"/>
            <w:tcMar>
              <w:left w:w="0" w:type="dxa"/>
              <w:right w:w="0" w:type="dxa"/>
            </w:tcMar>
            <w:vAlign w:val="center"/>
          </w:tcPr>
          <w:p>
            <w:pPr>
              <w:overflowPunct w:val="0"/>
              <w:snapToGrid w:val="0"/>
              <w:spacing w:line="0" w:lineRule="atLeast"/>
              <w:jc w:val="center"/>
              <w:rPr>
                <w:sz w:val="24"/>
                <w:szCs w:val="24"/>
              </w:rPr>
            </w:pPr>
            <w:r>
              <w:rPr>
                <w:rFonts w:eastAsia="Times New Roman"/>
                <w:sz w:val="24"/>
                <w:szCs w:val="24"/>
              </w:rPr>
              <w:t>①</w:t>
            </w:r>
          </w:p>
        </w:tc>
        <w:tc>
          <w:tcPr>
            <w:tcW w:w="3763" w:type="dxa"/>
            <w:tcMar>
              <w:left w:w="105" w:type="dxa"/>
              <w:right w:w="105" w:type="dxa"/>
            </w:tcMar>
            <w:vAlign w:val="center"/>
          </w:tcPr>
          <w:p>
            <w:pPr>
              <w:overflowPunct w:val="0"/>
              <w:snapToGrid w:val="0"/>
              <w:spacing w:line="0" w:lineRule="atLeast"/>
              <w:rPr>
                <w:sz w:val="24"/>
                <w:szCs w:val="24"/>
              </w:rPr>
            </w:pPr>
            <w:r>
              <w:rPr>
                <w:sz w:val="24"/>
                <w:szCs w:val="24"/>
              </w:rPr>
              <w:t>安其学而亲其师</w:t>
            </w:r>
          </w:p>
        </w:tc>
        <w:tc>
          <w:tcPr>
            <w:tcW w:w="3990" w:type="dxa"/>
            <w:tcMar>
              <w:left w:w="0" w:type="dxa"/>
              <w:right w:w="0" w:type="dxa"/>
            </w:tcMar>
            <w:vAlign w:val="center"/>
          </w:tcPr>
          <w:p>
            <w:pPr>
              <w:overflowPunct w:val="0"/>
              <w:snapToGrid w:val="0"/>
              <w:spacing w:line="0" w:lineRule="atLeast"/>
              <w:jc w:val="center"/>
              <w:rPr>
                <w:sz w:val="24"/>
                <w:szCs w:val="24"/>
              </w:rPr>
            </w:pPr>
            <w:r>
              <w:rPr>
                <w:sz w:val="24"/>
                <w:szCs w:val="24"/>
              </w:rPr>
              <w:t>要亲近师长，尊重老师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569" w:type="dxa"/>
            <w:tcMar>
              <w:left w:w="0" w:type="dxa"/>
              <w:right w:w="0" w:type="dxa"/>
            </w:tcMar>
            <w:vAlign w:val="center"/>
          </w:tcPr>
          <w:p>
            <w:pPr>
              <w:overflowPunct w:val="0"/>
              <w:snapToGrid w:val="0"/>
              <w:spacing w:line="0" w:lineRule="atLeast"/>
              <w:jc w:val="center"/>
              <w:rPr>
                <w:sz w:val="24"/>
                <w:szCs w:val="24"/>
              </w:rPr>
            </w:pPr>
            <w:r>
              <w:rPr>
                <w:rFonts w:eastAsia="Times New Roman"/>
                <w:sz w:val="24"/>
                <w:szCs w:val="24"/>
              </w:rPr>
              <w:t>②</w:t>
            </w:r>
          </w:p>
        </w:tc>
        <w:tc>
          <w:tcPr>
            <w:tcW w:w="3763" w:type="dxa"/>
            <w:tcMar>
              <w:left w:w="105" w:type="dxa"/>
              <w:right w:w="105" w:type="dxa"/>
            </w:tcMar>
            <w:vAlign w:val="center"/>
          </w:tcPr>
          <w:p>
            <w:pPr>
              <w:overflowPunct w:val="0"/>
              <w:snapToGrid w:val="0"/>
              <w:spacing w:line="0" w:lineRule="atLeast"/>
              <w:rPr>
                <w:sz w:val="24"/>
                <w:szCs w:val="24"/>
              </w:rPr>
            </w:pPr>
            <w:r>
              <w:rPr>
                <w:sz w:val="24"/>
                <w:szCs w:val="24"/>
              </w:rPr>
              <w:t>学而不思则罔，思而不学则殆</w:t>
            </w:r>
          </w:p>
        </w:tc>
        <w:tc>
          <w:tcPr>
            <w:tcW w:w="3990" w:type="dxa"/>
            <w:tcMar>
              <w:left w:w="0" w:type="dxa"/>
              <w:right w:w="0" w:type="dxa"/>
            </w:tcMar>
            <w:vAlign w:val="center"/>
          </w:tcPr>
          <w:p>
            <w:pPr>
              <w:overflowPunct w:val="0"/>
              <w:snapToGrid w:val="0"/>
              <w:spacing w:line="0" w:lineRule="atLeast"/>
              <w:jc w:val="center"/>
              <w:rPr>
                <w:sz w:val="24"/>
                <w:szCs w:val="24"/>
              </w:rPr>
            </w:pPr>
            <w:r>
              <w:rPr>
                <w:sz w:val="24"/>
                <w:szCs w:val="24"/>
              </w:rPr>
              <w:t>要对学习保持兴趣</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569" w:type="dxa"/>
            <w:tcMar>
              <w:left w:w="0" w:type="dxa"/>
              <w:right w:w="0" w:type="dxa"/>
            </w:tcMar>
            <w:vAlign w:val="center"/>
          </w:tcPr>
          <w:p>
            <w:pPr>
              <w:overflowPunct w:val="0"/>
              <w:snapToGrid w:val="0"/>
              <w:spacing w:line="0" w:lineRule="atLeast"/>
              <w:jc w:val="center"/>
              <w:rPr>
                <w:sz w:val="24"/>
                <w:szCs w:val="24"/>
              </w:rPr>
            </w:pPr>
            <w:r>
              <w:rPr>
                <w:rFonts w:eastAsia="Times New Roman"/>
                <w:sz w:val="24"/>
                <w:szCs w:val="24"/>
              </w:rPr>
              <w:t>③</w:t>
            </w:r>
          </w:p>
        </w:tc>
        <w:tc>
          <w:tcPr>
            <w:tcW w:w="3763" w:type="dxa"/>
            <w:tcMar>
              <w:left w:w="105" w:type="dxa"/>
              <w:right w:w="105" w:type="dxa"/>
            </w:tcMar>
            <w:vAlign w:val="center"/>
          </w:tcPr>
          <w:p>
            <w:pPr>
              <w:overflowPunct w:val="0"/>
              <w:snapToGrid w:val="0"/>
              <w:spacing w:line="0" w:lineRule="atLeast"/>
              <w:rPr>
                <w:sz w:val="24"/>
                <w:szCs w:val="24"/>
              </w:rPr>
            </w:pPr>
            <w:r>
              <w:rPr>
                <w:sz w:val="24"/>
                <w:szCs w:val="24"/>
              </w:rPr>
              <w:t>独学而无友，则孤陋而寡闻</w:t>
            </w:r>
          </w:p>
        </w:tc>
        <w:tc>
          <w:tcPr>
            <w:tcW w:w="3990" w:type="dxa"/>
            <w:tcMar>
              <w:left w:w="0" w:type="dxa"/>
              <w:right w:w="0" w:type="dxa"/>
            </w:tcMar>
            <w:vAlign w:val="center"/>
          </w:tcPr>
          <w:p>
            <w:pPr>
              <w:overflowPunct w:val="0"/>
              <w:snapToGrid w:val="0"/>
              <w:spacing w:line="0" w:lineRule="atLeast"/>
              <w:jc w:val="center"/>
              <w:rPr>
                <w:sz w:val="24"/>
                <w:szCs w:val="24"/>
              </w:rPr>
            </w:pPr>
            <w:r>
              <w:rPr>
                <w:sz w:val="24"/>
                <w:szCs w:val="24"/>
              </w:rPr>
              <w:t>学会学习，学会独立思考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569" w:type="dxa"/>
            <w:tcMar>
              <w:left w:w="0" w:type="dxa"/>
              <w:right w:w="0" w:type="dxa"/>
            </w:tcMar>
            <w:vAlign w:val="center"/>
          </w:tcPr>
          <w:p>
            <w:pPr>
              <w:overflowPunct w:val="0"/>
              <w:snapToGrid w:val="0"/>
              <w:spacing w:line="0" w:lineRule="atLeast"/>
              <w:jc w:val="center"/>
              <w:rPr>
                <w:sz w:val="24"/>
                <w:szCs w:val="24"/>
              </w:rPr>
            </w:pPr>
            <w:r>
              <w:rPr>
                <w:rFonts w:eastAsia="Times New Roman"/>
                <w:sz w:val="24"/>
                <w:szCs w:val="24"/>
              </w:rPr>
              <w:t>④</w:t>
            </w:r>
          </w:p>
        </w:tc>
        <w:tc>
          <w:tcPr>
            <w:tcW w:w="3763" w:type="dxa"/>
            <w:tcMar>
              <w:left w:w="105" w:type="dxa"/>
              <w:right w:w="105" w:type="dxa"/>
            </w:tcMar>
            <w:vAlign w:val="center"/>
          </w:tcPr>
          <w:p>
            <w:pPr>
              <w:overflowPunct w:val="0"/>
              <w:snapToGrid w:val="0"/>
              <w:spacing w:line="0" w:lineRule="atLeast"/>
              <w:rPr>
                <w:sz w:val="24"/>
                <w:szCs w:val="24"/>
              </w:rPr>
            </w:pPr>
            <w:r>
              <w:rPr>
                <w:sz w:val="24"/>
                <w:szCs w:val="24"/>
              </w:rPr>
              <w:t>孝悌也者，其为仁之本欤</w:t>
            </w:r>
          </w:p>
        </w:tc>
        <w:tc>
          <w:tcPr>
            <w:tcW w:w="3990" w:type="dxa"/>
            <w:tcMar>
              <w:left w:w="0" w:type="dxa"/>
              <w:right w:w="0" w:type="dxa"/>
            </w:tcMar>
            <w:vAlign w:val="center"/>
          </w:tcPr>
          <w:p>
            <w:pPr>
              <w:overflowPunct w:val="0"/>
              <w:snapToGrid w:val="0"/>
              <w:spacing w:line="0" w:lineRule="atLeast"/>
              <w:jc w:val="center"/>
              <w:rPr>
                <w:sz w:val="24"/>
                <w:szCs w:val="24"/>
              </w:rPr>
            </w:pPr>
            <w:r>
              <w:rPr>
                <w:sz w:val="24"/>
                <w:szCs w:val="24"/>
              </w:rPr>
              <w:t>孝亲敬长是中华民族的传统美德</w:t>
            </w:r>
          </w:p>
        </w:tc>
      </w:tr>
    </w:tbl>
    <w:p>
      <w:pPr>
        <w:overflowPunct w:val="0"/>
        <w:snapToGrid w:val="0"/>
        <w:spacing w:line="0" w:lineRule="atLeast"/>
        <w:rPr>
          <w:sz w:val="24"/>
          <w:szCs w:val="24"/>
        </w:rPr>
      </w:pPr>
      <w:r>
        <w:rPr>
          <w:rFonts w:eastAsia="Times New Roman"/>
          <w:sz w:val="24"/>
          <w:szCs w:val="24"/>
        </w:rPr>
        <w:t>A.①②</w:t>
      </w:r>
      <w:r>
        <w:rPr>
          <w:sz w:val="24"/>
          <w:szCs w:val="24"/>
        </w:rPr>
        <w:tab/>
      </w:r>
      <w:r>
        <w:rPr>
          <w:rFonts w:eastAsia="Times New Roman"/>
          <w:sz w:val="24"/>
          <w:szCs w:val="24"/>
        </w:rPr>
        <w:t>B.①④</w:t>
      </w:r>
      <w:r>
        <w:rPr>
          <w:sz w:val="24"/>
          <w:szCs w:val="24"/>
        </w:rPr>
        <w:tab/>
      </w:r>
      <w:r>
        <w:rPr>
          <w:rFonts w:eastAsia="Times New Roman"/>
          <w:sz w:val="24"/>
          <w:szCs w:val="24"/>
        </w:rPr>
        <w:t>C.②③</w:t>
      </w:r>
      <w:r>
        <w:rPr>
          <w:sz w:val="24"/>
          <w:szCs w:val="24"/>
        </w:rPr>
        <w:tab/>
      </w:r>
      <w:r>
        <w:rPr>
          <w:rFonts w:eastAsia="Times New Roman"/>
          <w:sz w:val="24"/>
          <w:szCs w:val="24"/>
        </w:rPr>
        <w:t>D.③④</w:t>
      </w:r>
    </w:p>
    <w:p>
      <w:pPr>
        <w:overflowPunct w:val="0"/>
        <w:snapToGrid w:val="0"/>
        <w:spacing w:line="0" w:lineRule="atLeast"/>
        <w:rPr>
          <w:sz w:val="24"/>
          <w:szCs w:val="24"/>
        </w:rPr>
      </w:pPr>
      <w:r>
        <w:rPr>
          <w:rFonts w:eastAsia="Times New Roman"/>
          <w:sz w:val="24"/>
          <w:szCs w:val="24"/>
        </w:rPr>
        <w:t>9.</w:t>
      </w:r>
      <w:r>
        <w:rPr>
          <w:sz w:val="24"/>
          <w:szCs w:val="24"/>
        </w:rPr>
        <w:t>下面漫画给我们的启示是</w:t>
      </w:r>
      <w:r>
        <w:rPr>
          <w:rFonts w:hint="eastAsia"/>
          <w:sz w:val="24"/>
          <w:szCs w:val="24"/>
        </w:rPr>
        <w:t>（　 　）</w:t>
      </w:r>
    </w:p>
    <w:p>
      <w:pPr>
        <w:overflowPunct w:val="0"/>
        <w:snapToGrid w:val="0"/>
        <w:spacing w:line="0" w:lineRule="atLeast"/>
        <w:jc w:val="center"/>
        <w:rPr>
          <w:sz w:val="24"/>
          <w:szCs w:val="24"/>
        </w:rPr>
      </w:pPr>
      <w:r>
        <w:rPr>
          <w:sz w:val="24"/>
          <w:szCs w:val="24"/>
        </w:rPr>
        <w:drawing>
          <wp:inline distT="0" distB="0" distL="0" distR="0">
            <wp:extent cx="2355215" cy="1887220"/>
            <wp:effectExtent l="0" t="0" r="6985" b="17780"/>
            <wp:docPr id="63" name="z3-7.jpg" descr="id:21474852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z3-7.jpg" descr="id:2147485279;FounderCES"/>
                    <pic:cNvPicPr>
                      <a:picLocks noChangeAspect="1"/>
                    </pic:cNvPicPr>
                  </pic:nvPicPr>
                  <pic:blipFill>
                    <a:blip r:embed="rId8" cstate="print"/>
                    <a:stretch>
                      <a:fillRect/>
                    </a:stretch>
                  </pic:blipFill>
                  <pic:spPr>
                    <a:xfrm>
                      <a:off x="0" y="0"/>
                      <a:ext cx="2355839" cy="1887840"/>
                    </a:xfrm>
                    <a:prstGeom prst="rect">
                      <a:avLst/>
                    </a:prstGeom>
                  </pic:spPr>
                </pic:pic>
              </a:graphicData>
            </a:graphic>
          </wp:inline>
        </w:drawing>
      </w:r>
    </w:p>
    <w:p>
      <w:pPr>
        <w:overflowPunct w:val="0"/>
        <w:snapToGrid w:val="0"/>
        <w:spacing w:line="0" w:lineRule="atLeast"/>
        <w:rPr>
          <w:sz w:val="24"/>
          <w:szCs w:val="24"/>
        </w:rPr>
      </w:pPr>
      <w:r>
        <w:rPr>
          <w:rFonts w:eastAsia="Times New Roman"/>
          <w:sz w:val="24"/>
          <w:szCs w:val="24"/>
        </w:rPr>
        <w:t>A.</w:t>
      </w:r>
      <w:r>
        <w:rPr>
          <w:sz w:val="24"/>
          <w:szCs w:val="24"/>
        </w:rPr>
        <w:t>孝敬双亲长辈是父母的责任，与我无关</w:t>
      </w:r>
    </w:p>
    <w:p>
      <w:pPr>
        <w:overflowPunct w:val="0"/>
        <w:snapToGrid w:val="0"/>
        <w:spacing w:line="0" w:lineRule="atLeast"/>
        <w:rPr>
          <w:sz w:val="24"/>
          <w:szCs w:val="24"/>
        </w:rPr>
      </w:pPr>
      <w:r>
        <w:rPr>
          <w:rFonts w:eastAsia="Times New Roman"/>
          <w:sz w:val="24"/>
          <w:szCs w:val="24"/>
        </w:rPr>
        <w:t>B.</w:t>
      </w:r>
      <w:r>
        <w:rPr>
          <w:sz w:val="24"/>
          <w:szCs w:val="24"/>
        </w:rPr>
        <w:t>在中国传统节日时，才与双亲长辈联系</w:t>
      </w:r>
    </w:p>
    <w:p>
      <w:pPr>
        <w:overflowPunct w:val="0"/>
        <w:snapToGrid w:val="0"/>
        <w:spacing w:line="0" w:lineRule="atLeast"/>
        <w:rPr>
          <w:sz w:val="24"/>
          <w:szCs w:val="24"/>
        </w:rPr>
      </w:pPr>
      <w:r>
        <w:rPr>
          <w:rFonts w:eastAsia="Times New Roman"/>
          <w:sz w:val="24"/>
          <w:szCs w:val="24"/>
        </w:rPr>
        <w:t>C.</w:t>
      </w:r>
      <w:r>
        <w:rPr>
          <w:sz w:val="24"/>
          <w:szCs w:val="24"/>
        </w:rPr>
        <w:t>百善孝为先，要向双亲长辈送礼物</w:t>
      </w:r>
    </w:p>
    <w:p>
      <w:pPr>
        <w:overflowPunct w:val="0"/>
        <w:snapToGrid w:val="0"/>
        <w:spacing w:line="0" w:lineRule="atLeast"/>
        <w:rPr>
          <w:sz w:val="24"/>
          <w:szCs w:val="24"/>
        </w:rPr>
      </w:pPr>
      <w:r>
        <w:rPr>
          <w:rFonts w:eastAsia="Times New Roman"/>
          <w:sz w:val="24"/>
          <w:szCs w:val="24"/>
        </w:rPr>
        <w:t>D.</w:t>
      </w:r>
      <w:r>
        <w:rPr>
          <w:sz w:val="24"/>
          <w:szCs w:val="24"/>
        </w:rPr>
        <w:t>尽孝在当下，与长辈保持亲近、融洽的关系</w:t>
      </w:r>
    </w:p>
    <w:p>
      <w:pPr>
        <w:overflowPunct w:val="0"/>
        <w:snapToGrid w:val="0"/>
        <w:spacing w:line="0" w:lineRule="atLeast"/>
        <w:rPr>
          <w:sz w:val="24"/>
          <w:szCs w:val="24"/>
        </w:rPr>
      </w:pPr>
      <w:r>
        <w:rPr>
          <w:rFonts w:eastAsia="Times New Roman"/>
          <w:sz w:val="24"/>
          <w:szCs w:val="24"/>
        </w:rPr>
        <w:t>10.2022</w:t>
      </w:r>
      <w:r>
        <w:rPr>
          <w:sz w:val="24"/>
          <w:szCs w:val="24"/>
        </w:rPr>
        <w:t>年</w:t>
      </w:r>
      <w:r>
        <w:rPr>
          <w:rFonts w:eastAsia="Times New Roman"/>
          <w:sz w:val="24"/>
          <w:szCs w:val="24"/>
        </w:rPr>
        <w:t>1</w:t>
      </w:r>
      <w:r>
        <w:rPr>
          <w:sz w:val="24"/>
          <w:szCs w:val="24"/>
        </w:rPr>
        <w:t>月</w:t>
      </w:r>
      <w:r>
        <w:rPr>
          <w:rFonts w:eastAsia="Times New Roman"/>
          <w:sz w:val="24"/>
          <w:szCs w:val="24"/>
        </w:rPr>
        <w:t>1</w:t>
      </w:r>
      <w:r>
        <w:rPr>
          <w:sz w:val="24"/>
          <w:szCs w:val="24"/>
        </w:rPr>
        <w:t>日正式实施的《中华人民共和国家庭教育促进法》第十五条指出：未成年人的父母或者其他监护人及其他家庭成员应当注重家庭建设，培育积极健康的家庭文化，树立和传承优良家风，弘扬中华民族家庭美德，共同构建文明、和睦的家庭关系，为未成年人健康成长营造良好的家庭环境。构建文明、和睦的家庭关系，要做到</w:t>
      </w:r>
      <w:r>
        <w:rPr>
          <w:rFonts w:hint="eastAsia"/>
          <w:sz w:val="24"/>
          <w:szCs w:val="24"/>
        </w:rPr>
        <w:t>（　 　）</w:t>
      </w:r>
    </w:p>
    <w:p>
      <w:pPr>
        <w:overflowPunct w:val="0"/>
        <w:snapToGrid w:val="0"/>
        <w:spacing w:line="0" w:lineRule="atLeast"/>
        <w:rPr>
          <w:sz w:val="24"/>
          <w:szCs w:val="24"/>
        </w:rPr>
      </w:pPr>
      <w:r>
        <w:rPr>
          <w:rFonts w:eastAsia="Times New Roman"/>
          <w:sz w:val="24"/>
          <w:szCs w:val="24"/>
        </w:rPr>
        <w:t>①</w:t>
      </w:r>
      <w:r>
        <w:rPr>
          <w:sz w:val="24"/>
          <w:szCs w:val="24"/>
        </w:rPr>
        <w:t>家庭成员之间互相信任、体谅和包容，增进理解　</w:t>
      </w:r>
      <w:r>
        <w:rPr>
          <w:rFonts w:eastAsia="Times New Roman"/>
          <w:sz w:val="24"/>
          <w:szCs w:val="24"/>
        </w:rPr>
        <w:t>②</w:t>
      </w:r>
      <w:r>
        <w:rPr>
          <w:sz w:val="24"/>
          <w:szCs w:val="24"/>
        </w:rPr>
        <w:t>审视父母的爱，质疑甚至挑战父母的权威和经验　</w:t>
      </w:r>
      <w:r>
        <w:rPr>
          <w:rFonts w:eastAsia="Times New Roman"/>
          <w:sz w:val="24"/>
          <w:szCs w:val="24"/>
        </w:rPr>
        <w:t>③</w:t>
      </w:r>
      <w:r>
        <w:rPr>
          <w:sz w:val="24"/>
          <w:szCs w:val="24"/>
        </w:rPr>
        <w:t>相互尊重，形成平等、民主的家庭氛围</w:t>
      </w:r>
    </w:p>
    <w:p>
      <w:pPr>
        <w:overflowPunct w:val="0"/>
        <w:snapToGrid w:val="0"/>
        <w:spacing w:line="0" w:lineRule="atLeast"/>
        <w:rPr>
          <w:sz w:val="24"/>
          <w:szCs w:val="24"/>
        </w:rPr>
      </w:pPr>
      <w:r>
        <w:rPr>
          <w:rFonts w:eastAsia="Times New Roman"/>
          <w:sz w:val="24"/>
          <w:szCs w:val="24"/>
        </w:rPr>
        <w:t>④</w:t>
      </w:r>
      <w:r>
        <w:rPr>
          <w:sz w:val="24"/>
          <w:szCs w:val="24"/>
        </w:rPr>
        <w:t>家庭责任共承担，家庭成员共同分担家务劳动</w:t>
      </w:r>
    </w:p>
    <w:p>
      <w:pPr>
        <w:overflowPunct w:val="0"/>
        <w:snapToGrid w:val="0"/>
        <w:spacing w:line="0" w:lineRule="atLeast"/>
        <w:rPr>
          <w:sz w:val="24"/>
          <w:szCs w:val="24"/>
        </w:rPr>
      </w:pPr>
      <w:r>
        <w:rPr>
          <w:rFonts w:eastAsia="Times New Roman"/>
          <w:sz w:val="24"/>
          <w:szCs w:val="24"/>
        </w:rPr>
        <w:t>A.①②③</w:t>
      </w:r>
      <w:r>
        <w:rPr>
          <w:sz w:val="24"/>
          <w:szCs w:val="24"/>
        </w:rPr>
        <w:tab/>
      </w:r>
      <w:r>
        <w:rPr>
          <w:rFonts w:eastAsia="Times New Roman"/>
          <w:sz w:val="24"/>
          <w:szCs w:val="24"/>
        </w:rPr>
        <w:t>B.①②④</w:t>
      </w:r>
      <w:r>
        <w:rPr>
          <w:sz w:val="24"/>
          <w:szCs w:val="24"/>
        </w:rPr>
        <w:tab/>
      </w:r>
      <w:r>
        <w:rPr>
          <w:rFonts w:eastAsia="Times New Roman"/>
          <w:sz w:val="24"/>
          <w:szCs w:val="24"/>
        </w:rPr>
        <w:t>C.①③④</w:t>
      </w:r>
      <w:r>
        <w:rPr>
          <w:sz w:val="24"/>
          <w:szCs w:val="24"/>
        </w:rPr>
        <w:tab/>
      </w:r>
      <w:r>
        <w:rPr>
          <w:rFonts w:eastAsia="Times New Roman"/>
          <w:sz w:val="24"/>
          <w:szCs w:val="24"/>
        </w:rPr>
        <w:t>D.②③④</w:t>
      </w:r>
    </w:p>
    <w:p>
      <w:pPr>
        <w:spacing w:line="0" w:lineRule="atLeast"/>
        <w:rPr>
          <w:rFonts w:hint="eastAsia"/>
          <w:sz w:val="24"/>
          <w:szCs w:val="24"/>
        </w:rPr>
      </w:pPr>
      <w:r>
        <w:rPr>
          <w:rFonts w:hint="eastAsia"/>
          <w:sz w:val="24"/>
          <w:szCs w:val="24"/>
        </w:rPr>
        <w:t>11.七年级(1)班女生小兰在“接力日记”中,对老师工作中出现的差错及时指出,受到老师的表扬。这给我们的启示是(　　)</w:t>
      </w:r>
    </w:p>
    <w:p>
      <w:pPr>
        <w:spacing w:line="0" w:lineRule="atLeast"/>
        <w:rPr>
          <w:rFonts w:hint="eastAsia"/>
          <w:sz w:val="24"/>
          <w:szCs w:val="24"/>
        </w:rPr>
      </w:pPr>
      <w:r>
        <w:rPr>
          <w:rFonts w:hint="eastAsia"/>
          <w:sz w:val="24"/>
          <w:szCs w:val="24"/>
        </w:rPr>
        <w:t>A.不管何时何地,立即指出老师的差错</w:t>
      </w:r>
    </w:p>
    <w:p>
      <w:pPr>
        <w:spacing w:line="0" w:lineRule="atLeast"/>
        <w:rPr>
          <w:rFonts w:hint="eastAsia"/>
          <w:sz w:val="24"/>
          <w:szCs w:val="24"/>
        </w:rPr>
      </w:pPr>
      <w:r>
        <w:rPr>
          <w:rFonts w:hint="eastAsia"/>
          <w:sz w:val="24"/>
          <w:szCs w:val="24"/>
        </w:rPr>
        <w:t>B.以恰当的方式指出老师的差错,能建立互信的师生关系</w:t>
      </w:r>
    </w:p>
    <w:p>
      <w:pPr>
        <w:spacing w:line="0" w:lineRule="atLeast"/>
        <w:rPr>
          <w:rFonts w:hint="eastAsia"/>
          <w:sz w:val="24"/>
          <w:szCs w:val="24"/>
        </w:rPr>
      </w:pPr>
      <w:r>
        <w:rPr>
          <w:rFonts w:hint="eastAsia"/>
          <w:sz w:val="24"/>
          <w:szCs w:val="24"/>
        </w:rPr>
        <w:t>C.应该不闻不问,以免老师误解</w:t>
      </w:r>
    </w:p>
    <w:p>
      <w:pPr>
        <w:spacing w:line="0" w:lineRule="atLeast"/>
        <w:rPr>
          <w:rFonts w:hint="eastAsia"/>
          <w:sz w:val="24"/>
          <w:szCs w:val="24"/>
        </w:rPr>
      </w:pPr>
      <w:r>
        <w:rPr>
          <w:rFonts w:hint="eastAsia"/>
          <w:sz w:val="24"/>
          <w:szCs w:val="24"/>
        </w:rPr>
        <w:t>D.回去告诉家长,不能相信老师</w:t>
      </w:r>
    </w:p>
    <w:p>
      <w:pPr>
        <w:spacing w:line="0" w:lineRule="atLeast"/>
        <w:rPr>
          <w:rFonts w:hint="eastAsia"/>
          <w:sz w:val="24"/>
          <w:szCs w:val="24"/>
        </w:rPr>
      </w:pPr>
      <w:r>
        <w:rPr>
          <w:rFonts w:hint="eastAsia"/>
          <w:sz w:val="24"/>
          <w:szCs w:val="24"/>
        </w:rPr>
        <w:t>12.常言道:“亲其师,信其道。”若师生关系过于疏远,师生都无法走进彼此的内心,这样的教学无疑是失败的。因此,构建和谐的师生关系就成了教师的一堂重要的必修课。要构建和谐的师生关系(　　)</w:t>
      </w:r>
    </w:p>
    <w:p>
      <w:pPr>
        <w:spacing w:line="0" w:lineRule="atLeast"/>
        <w:rPr>
          <w:rFonts w:hint="eastAsia"/>
          <w:sz w:val="24"/>
          <w:szCs w:val="24"/>
        </w:rPr>
      </w:pPr>
      <w:r>
        <w:rPr>
          <w:rFonts w:hint="eastAsia"/>
          <w:sz w:val="24"/>
          <w:szCs w:val="24"/>
        </w:rPr>
        <w:t>①我们要有主动参与、勤学好问的态度　②师生之间应彼此尊重、相互关心、携手共进　③老师应多表扬学生,不能批评学生　④我们要主动关心老师、理解老师</w:t>
      </w:r>
    </w:p>
    <w:p>
      <w:pPr>
        <w:spacing w:line="0" w:lineRule="atLeast"/>
        <w:rPr>
          <w:rFonts w:hint="eastAsia"/>
          <w:sz w:val="24"/>
          <w:szCs w:val="24"/>
        </w:rPr>
      </w:pPr>
      <w:r>
        <w:rPr>
          <w:rFonts w:hint="eastAsia"/>
          <w:sz w:val="24"/>
          <w:szCs w:val="24"/>
        </w:rPr>
        <w:t>A.①②③</w:t>
      </w:r>
      <w:r>
        <w:rPr>
          <w:rFonts w:hint="eastAsia"/>
          <w:sz w:val="24"/>
          <w:szCs w:val="24"/>
        </w:rPr>
        <w:tab/>
      </w:r>
      <w:r>
        <w:rPr>
          <w:rFonts w:hint="eastAsia"/>
          <w:sz w:val="24"/>
          <w:szCs w:val="24"/>
        </w:rPr>
        <w:t>B.①③④</w:t>
      </w:r>
      <w:r>
        <w:rPr>
          <w:rFonts w:hint="eastAsia"/>
          <w:sz w:val="24"/>
          <w:szCs w:val="24"/>
        </w:rPr>
        <w:tab/>
      </w:r>
      <w:r>
        <w:rPr>
          <w:rFonts w:hint="eastAsia"/>
          <w:sz w:val="24"/>
          <w:szCs w:val="24"/>
        </w:rPr>
        <w:t>C.①②④</w:t>
      </w:r>
      <w:r>
        <w:rPr>
          <w:rFonts w:hint="eastAsia"/>
          <w:sz w:val="24"/>
          <w:szCs w:val="24"/>
        </w:rPr>
        <w:tab/>
      </w:r>
      <w:r>
        <w:rPr>
          <w:rFonts w:hint="eastAsia"/>
          <w:sz w:val="24"/>
          <w:szCs w:val="24"/>
        </w:rPr>
        <w:t>D.②③④</w:t>
      </w:r>
    </w:p>
    <w:p>
      <w:pPr>
        <w:spacing w:line="0" w:lineRule="atLeast"/>
        <w:rPr>
          <w:rFonts w:hint="eastAsia"/>
          <w:sz w:val="24"/>
          <w:szCs w:val="24"/>
        </w:rPr>
      </w:pPr>
      <w:r>
        <w:rPr>
          <w:rFonts w:hint="eastAsia"/>
          <w:sz w:val="24"/>
          <w:szCs w:val="24"/>
        </w:rPr>
        <w:t>13.韩愈在《师说》中写道:“师者,所以传道受业解惑也。”面对老师,我们应有的正确做法是(　　)</w:t>
      </w:r>
    </w:p>
    <w:p>
      <w:pPr>
        <w:spacing w:line="0" w:lineRule="atLeast"/>
        <w:rPr>
          <w:rFonts w:hint="eastAsia"/>
          <w:sz w:val="24"/>
          <w:szCs w:val="24"/>
        </w:rPr>
      </w:pPr>
      <w:r>
        <w:rPr>
          <w:rFonts w:hint="eastAsia"/>
          <w:sz w:val="24"/>
          <w:szCs w:val="24"/>
        </w:rPr>
        <w:t>①只和自己喜欢的老师交往　②认识和了解老师,同时让老师认识和了解自己　③学习、生活中遇到问题时及时向老师请教　④无论在什么情况下,发现老师的错误当场指出</w:t>
      </w:r>
    </w:p>
    <w:p>
      <w:pPr>
        <w:spacing w:line="0" w:lineRule="atLeast"/>
        <w:rPr>
          <w:rFonts w:hint="eastAsia"/>
          <w:sz w:val="24"/>
          <w:szCs w:val="24"/>
        </w:rPr>
      </w:pPr>
      <w:r>
        <w:rPr>
          <w:rFonts w:hint="eastAsia"/>
          <w:sz w:val="24"/>
          <w:szCs w:val="24"/>
        </w:rPr>
        <w:t>A.①④</w:t>
      </w:r>
      <w:r>
        <w:rPr>
          <w:rFonts w:hint="eastAsia"/>
          <w:sz w:val="24"/>
          <w:szCs w:val="24"/>
        </w:rPr>
        <w:tab/>
      </w:r>
      <w:r>
        <w:rPr>
          <w:rFonts w:hint="eastAsia"/>
          <w:sz w:val="24"/>
          <w:szCs w:val="24"/>
        </w:rPr>
        <w:t>B.①②</w:t>
      </w:r>
      <w:r>
        <w:rPr>
          <w:rFonts w:hint="eastAsia"/>
          <w:sz w:val="24"/>
          <w:szCs w:val="24"/>
        </w:rPr>
        <w:tab/>
      </w:r>
      <w:r>
        <w:rPr>
          <w:rFonts w:hint="eastAsia"/>
          <w:sz w:val="24"/>
          <w:szCs w:val="24"/>
        </w:rPr>
        <w:t>C.②③</w:t>
      </w:r>
      <w:r>
        <w:rPr>
          <w:rFonts w:hint="eastAsia"/>
          <w:sz w:val="24"/>
          <w:szCs w:val="24"/>
        </w:rPr>
        <w:tab/>
      </w:r>
      <w:r>
        <w:rPr>
          <w:rFonts w:hint="eastAsia"/>
          <w:sz w:val="24"/>
          <w:szCs w:val="24"/>
        </w:rPr>
        <w:t>D.③④</w:t>
      </w:r>
    </w:p>
    <w:p>
      <w:pPr>
        <w:spacing w:line="0" w:lineRule="atLeast"/>
        <w:rPr>
          <w:rFonts w:hint="eastAsia"/>
          <w:sz w:val="24"/>
          <w:szCs w:val="24"/>
        </w:rPr>
      </w:pPr>
      <w:r>
        <w:rPr>
          <w:rFonts w:hint="eastAsia"/>
          <w:sz w:val="24"/>
          <w:szCs w:val="24"/>
        </w:rPr>
        <w:t>14.下列关于感恩、孝敬父母的说法正确的是(　　)</w:t>
      </w:r>
    </w:p>
    <w:p>
      <w:pPr>
        <w:spacing w:line="0" w:lineRule="atLeast"/>
        <w:rPr>
          <w:rFonts w:hint="eastAsia"/>
          <w:sz w:val="24"/>
          <w:szCs w:val="24"/>
        </w:rPr>
      </w:pPr>
      <w:r>
        <w:rPr>
          <w:rFonts w:hint="eastAsia"/>
          <w:sz w:val="24"/>
          <w:szCs w:val="24"/>
        </w:rPr>
        <w:t>①孝敬父母要在生活上帮助父母　②孝敬父母要理解父母　③孝敬父母要在精神上安慰父母　④孝敬父母是长大以后的事情</w:t>
      </w:r>
    </w:p>
    <w:p>
      <w:pPr>
        <w:spacing w:line="0" w:lineRule="atLeast"/>
        <w:rPr>
          <w:rFonts w:hint="eastAsia"/>
          <w:sz w:val="24"/>
          <w:szCs w:val="24"/>
        </w:rPr>
      </w:pPr>
      <w:r>
        <w:rPr>
          <w:rFonts w:hint="eastAsia"/>
          <w:sz w:val="24"/>
          <w:szCs w:val="24"/>
        </w:rPr>
        <w:t>A.①③④</w:t>
      </w:r>
      <w:r>
        <w:rPr>
          <w:rFonts w:hint="eastAsia"/>
          <w:sz w:val="24"/>
          <w:szCs w:val="24"/>
        </w:rPr>
        <w:tab/>
      </w:r>
      <w:r>
        <w:rPr>
          <w:rFonts w:hint="eastAsia"/>
          <w:sz w:val="24"/>
          <w:szCs w:val="24"/>
        </w:rPr>
        <w:t>B.②③④</w:t>
      </w:r>
      <w:r>
        <w:rPr>
          <w:rFonts w:hint="eastAsia"/>
          <w:sz w:val="24"/>
          <w:szCs w:val="24"/>
        </w:rPr>
        <w:tab/>
      </w:r>
      <w:r>
        <w:rPr>
          <w:rFonts w:hint="eastAsia"/>
          <w:sz w:val="24"/>
          <w:szCs w:val="24"/>
        </w:rPr>
        <w:t>C.①②④</w:t>
      </w:r>
      <w:r>
        <w:rPr>
          <w:rFonts w:hint="eastAsia"/>
          <w:sz w:val="24"/>
          <w:szCs w:val="24"/>
        </w:rPr>
        <w:tab/>
      </w:r>
      <w:r>
        <w:rPr>
          <w:rFonts w:hint="eastAsia"/>
          <w:sz w:val="24"/>
          <w:szCs w:val="24"/>
        </w:rPr>
        <w:t>D.①②③</w:t>
      </w:r>
    </w:p>
    <w:p>
      <w:pPr>
        <w:spacing w:line="0" w:lineRule="atLeast"/>
        <w:rPr>
          <w:rFonts w:hint="eastAsia"/>
          <w:sz w:val="24"/>
          <w:szCs w:val="24"/>
        </w:rPr>
      </w:pPr>
      <w:r>
        <w:rPr>
          <w:rFonts w:hint="eastAsia"/>
          <w:sz w:val="24"/>
          <w:szCs w:val="24"/>
        </w:rPr>
        <w:t>15.“慈母手中线,游子身上衣。临行密密缝,意恐迟迟归。谁言寸草心,报得三春晖。”对这首诗正确的理解是(　　)</w:t>
      </w:r>
    </w:p>
    <w:p>
      <w:pPr>
        <w:spacing w:line="0" w:lineRule="atLeast"/>
        <w:rPr>
          <w:rFonts w:hint="eastAsia"/>
          <w:sz w:val="24"/>
          <w:szCs w:val="24"/>
        </w:rPr>
      </w:pPr>
      <w:r>
        <w:rPr>
          <w:rFonts w:hint="eastAsia"/>
          <w:sz w:val="24"/>
          <w:szCs w:val="24"/>
        </w:rPr>
        <w:t>A.孝敬父母是成年子女的事,与未成年人无关</w:t>
      </w:r>
      <w:r>
        <w:rPr>
          <w:rFonts w:hint="eastAsia"/>
          <w:sz w:val="24"/>
          <w:szCs w:val="24"/>
        </w:rPr>
        <w:tab/>
      </w:r>
    </w:p>
    <w:p>
      <w:pPr>
        <w:spacing w:line="0" w:lineRule="atLeast"/>
        <w:rPr>
          <w:rFonts w:hint="eastAsia"/>
          <w:sz w:val="24"/>
          <w:szCs w:val="24"/>
        </w:rPr>
      </w:pPr>
      <w:r>
        <w:rPr>
          <w:rFonts w:hint="eastAsia"/>
          <w:sz w:val="24"/>
          <w:szCs w:val="24"/>
        </w:rPr>
        <w:t>B.父母对孩子无微不至的关心是应该的</w:t>
      </w:r>
    </w:p>
    <w:p>
      <w:pPr>
        <w:spacing w:line="0" w:lineRule="atLeast"/>
        <w:rPr>
          <w:rFonts w:hint="eastAsia"/>
          <w:sz w:val="24"/>
          <w:szCs w:val="24"/>
        </w:rPr>
      </w:pPr>
      <w:r>
        <w:rPr>
          <w:rFonts w:hint="eastAsia"/>
          <w:sz w:val="24"/>
          <w:szCs w:val="24"/>
        </w:rPr>
        <w:t>C.对父母的养育之恩我们唯有以爱和孝敬来回报</w:t>
      </w:r>
      <w:r>
        <w:rPr>
          <w:rFonts w:hint="eastAsia"/>
          <w:sz w:val="24"/>
          <w:szCs w:val="24"/>
        </w:rPr>
        <w:tab/>
      </w:r>
    </w:p>
    <w:p>
      <w:pPr>
        <w:spacing w:line="0" w:lineRule="atLeast"/>
        <w:rPr>
          <w:rFonts w:hint="eastAsia"/>
          <w:sz w:val="24"/>
          <w:szCs w:val="24"/>
        </w:rPr>
      </w:pPr>
      <w:r>
        <w:rPr>
          <w:rFonts w:hint="eastAsia"/>
          <w:sz w:val="24"/>
          <w:szCs w:val="24"/>
        </w:rPr>
        <w:t>D.这首诗表现了母亲对孩子过分关心溺爱</w:t>
      </w:r>
    </w:p>
    <w:p>
      <w:pPr>
        <w:spacing w:line="0" w:lineRule="atLeast"/>
        <w:rPr>
          <w:rFonts w:hint="eastAsia"/>
          <w:sz w:val="24"/>
          <w:szCs w:val="24"/>
        </w:rPr>
      </w:pPr>
      <w:r>
        <w:rPr>
          <w:rFonts w:hint="eastAsia"/>
          <w:sz w:val="24"/>
          <w:szCs w:val="24"/>
        </w:rPr>
        <w:t>16．在我们成长的过程中，老师的性格表现以及做法常常会影响学生的言谈举止，以下行为你不赞成的是(　　)</w:t>
      </w:r>
    </w:p>
    <w:p>
      <w:pPr>
        <w:spacing w:line="0" w:lineRule="atLeast"/>
        <w:rPr>
          <w:rFonts w:hint="eastAsia"/>
          <w:sz w:val="24"/>
          <w:szCs w:val="24"/>
        </w:rPr>
      </w:pPr>
      <w:r>
        <w:rPr>
          <w:rFonts w:hint="eastAsia"/>
          <w:sz w:val="24"/>
          <w:szCs w:val="24"/>
        </w:rPr>
        <w:t>A．不断学习更新教育理念，用最新的教学方法上课</w:t>
      </w:r>
    </w:p>
    <w:p>
      <w:pPr>
        <w:spacing w:line="0" w:lineRule="atLeast"/>
        <w:rPr>
          <w:rFonts w:hint="eastAsia"/>
          <w:sz w:val="24"/>
          <w:szCs w:val="24"/>
        </w:rPr>
      </w:pPr>
      <w:r>
        <w:rPr>
          <w:rFonts w:hint="eastAsia"/>
          <w:sz w:val="24"/>
          <w:szCs w:val="24"/>
        </w:rPr>
        <w:t>B．对自己的职业有信仰、有追求，能与学生同甘共苦</w:t>
      </w:r>
    </w:p>
    <w:p>
      <w:pPr>
        <w:spacing w:line="0" w:lineRule="atLeast"/>
        <w:rPr>
          <w:rFonts w:hint="eastAsia"/>
          <w:sz w:val="24"/>
          <w:szCs w:val="24"/>
        </w:rPr>
      </w:pPr>
      <w:r>
        <w:rPr>
          <w:rFonts w:hint="eastAsia"/>
          <w:sz w:val="24"/>
          <w:szCs w:val="24"/>
        </w:rPr>
        <w:t>C．参与并指导学生的学习与生活，培养学生的生活力和创造力</w:t>
      </w:r>
    </w:p>
    <w:p>
      <w:pPr>
        <w:spacing w:line="0" w:lineRule="atLeast"/>
        <w:rPr>
          <w:rFonts w:hint="eastAsia"/>
          <w:sz w:val="24"/>
          <w:szCs w:val="24"/>
        </w:rPr>
      </w:pPr>
      <w:r>
        <w:rPr>
          <w:rFonts w:hint="eastAsia"/>
          <w:sz w:val="24"/>
          <w:szCs w:val="24"/>
        </w:rPr>
        <w:t>D．处理学生矛盾总是关注学生的学习成绩，偏袒成绩优异的学生</w:t>
      </w:r>
    </w:p>
    <w:p>
      <w:pPr>
        <w:spacing w:line="0" w:lineRule="atLeast"/>
        <w:rPr>
          <w:rFonts w:hint="eastAsia"/>
          <w:sz w:val="24"/>
          <w:szCs w:val="24"/>
        </w:rPr>
      </w:pPr>
      <w:r>
        <w:rPr>
          <w:rFonts w:hint="eastAsia"/>
          <w:sz w:val="24"/>
          <w:szCs w:val="24"/>
        </w:rPr>
        <w:t>17．最近，老师“花式”批改作业在网上走红，学生收到很开心，网友看了也很喜欢。例如：给学生暖心的鼓励，同时还会在学生的作业本上画上一些不同的可爱图案。这让我们感受到(　　)</w:t>
      </w:r>
    </w:p>
    <w:p>
      <w:pPr>
        <w:spacing w:line="0" w:lineRule="atLeast"/>
        <w:rPr>
          <w:rFonts w:hint="eastAsia"/>
          <w:sz w:val="24"/>
          <w:szCs w:val="24"/>
        </w:rPr>
      </w:pPr>
      <w:r>
        <w:rPr>
          <w:rFonts w:hint="eastAsia"/>
          <w:sz w:val="24"/>
          <w:szCs w:val="24"/>
        </w:rPr>
        <w:t>①拉近了师生间的距离，激发了学生学习的兴趣</w:t>
      </w:r>
    </w:p>
    <w:p>
      <w:pPr>
        <w:spacing w:line="0" w:lineRule="atLeast"/>
        <w:rPr>
          <w:rFonts w:hint="eastAsia"/>
          <w:sz w:val="24"/>
          <w:szCs w:val="24"/>
        </w:rPr>
      </w:pPr>
      <w:r>
        <w:rPr>
          <w:rFonts w:hint="eastAsia"/>
          <w:sz w:val="24"/>
          <w:szCs w:val="24"/>
        </w:rPr>
        <w:t>②只有这样的作业评价反馈，才能蕴含满满的师爱</w:t>
      </w:r>
    </w:p>
    <w:p>
      <w:pPr>
        <w:spacing w:line="0" w:lineRule="atLeast"/>
        <w:rPr>
          <w:rFonts w:hint="eastAsia"/>
          <w:sz w:val="24"/>
          <w:szCs w:val="24"/>
        </w:rPr>
      </w:pPr>
      <w:r>
        <w:rPr>
          <w:rFonts w:hint="eastAsia"/>
          <w:sz w:val="24"/>
          <w:szCs w:val="24"/>
        </w:rPr>
        <w:t>③打破了传统作业批改的呆板模式，给孩子很强的新鲜感</w:t>
      </w:r>
    </w:p>
    <w:p>
      <w:pPr>
        <w:spacing w:line="0" w:lineRule="atLeast"/>
        <w:rPr>
          <w:rFonts w:hint="eastAsia"/>
          <w:sz w:val="24"/>
          <w:szCs w:val="24"/>
        </w:rPr>
      </w:pPr>
      <w:r>
        <w:rPr>
          <w:rFonts w:hint="eastAsia"/>
          <w:sz w:val="24"/>
          <w:szCs w:val="24"/>
        </w:rPr>
        <w:t>④时代在发展，要求每位老师都要掌握个性化作业评改的技能</w:t>
      </w:r>
    </w:p>
    <w:p>
      <w:pPr>
        <w:spacing w:line="0" w:lineRule="atLeast"/>
        <w:rPr>
          <w:rFonts w:hint="eastAsia"/>
          <w:sz w:val="24"/>
          <w:szCs w:val="24"/>
        </w:rPr>
      </w:pPr>
      <w:r>
        <w:rPr>
          <w:rFonts w:hint="eastAsia"/>
          <w:sz w:val="24"/>
          <w:szCs w:val="24"/>
        </w:rPr>
        <w:t>A．①②　 B．①③　　 C．③④　　 D．②④</w:t>
      </w:r>
    </w:p>
    <w:p>
      <w:pPr>
        <w:spacing w:line="0" w:lineRule="atLeast"/>
        <w:rPr>
          <w:rFonts w:hint="eastAsia"/>
          <w:sz w:val="24"/>
          <w:szCs w:val="24"/>
        </w:rPr>
      </w:pPr>
      <w:r>
        <w:rPr>
          <w:rFonts w:hint="eastAsia"/>
          <w:sz w:val="24"/>
          <w:szCs w:val="24"/>
        </w:rPr>
        <w:t>18．上自习课时，班主任李老师发现小浩同学的座位下有一堆纸团，要求小浩捡起来。小浩认为不是自己丢的因此不捡，老师就批评了小浩，小浩觉得很委屈，气冲冲地顶撞了老师。如果你是小浩的朋友，你会告诉他(　　)</w:t>
      </w:r>
    </w:p>
    <w:p>
      <w:pPr>
        <w:spacing w:line="0" w:lineRule="atLeast"/>
        <w:rPr>
          <w:rFonts w:hint="eastAsia"/>
          <w:sz w:val="24"/>
          <w:szCs w:val="24"/>
        </w:rPr>
      </w:pPr>
      <w:r>
        <w:rPr>
          <w:rFonts w:hint="eastAsia"/>
          <w:sz w:val="24"/>
          <w:szCs w:val="24"/>
        </w:rPr>
        <w:t>A．有意疏远老师，避免再次产生误会　　　　　</w:t>
      </w:r>
    </w:p>
    <w:p>
      <w:pPr>
        <w:spacing w:line="0" w:lineRule="atLeast"/>
        <w:rPr>
          <w:rFonts w:hint="eastAsia"/>
          <w:sz w:val="24"/>
          <w:szCs w:val="24"/>
        </w:rPr>
      </w:pPr>
      <w:r>
        <w:rPr>
          <w:rFonts w:hint="eastAsia"/>
          <w:sz w:val="24"/>
          <w:szCs w:val="24"/>
        </w:rPr>
        <w:t>B．与老师沟通，要求老师道歉</w:t>
      </w:r>
    </w:p>
    <w:p>
      <w:pPr>
        <w:spacing w:line="0" w:lineRule="atLeast"/>
        <w:rPr>
          <w:rFonts w:hint="eastAsia"/>
          <w:sz w:val="24"/>
          <w:szCs w:val="24"/>
        </w:rPr>
      </w:pPr>
      <w:r>
        <w:rPr>
          <w:rFonts w:hint="eastAsia"/>
          <w:sz w:val="24"/>
          <w:szCs w:val="24"/>
        </w:rPr>
        <w:t>C．不再认真听课，也故意不完成作业　　　　　</w:t>
      </w:r>
    </w:p>
    <w:p>
      <w:pPr>
        <w:spacing w:line="0" w:lineRule="atLeast"/>
        <w:rPr>
          <w:rFonts w:hint="eastAsia"/>
          <w:sz w:val="24"/>
          <w:szCs w:val="24"/>
        </w:rPr>
      </w:pPr>
      <w:r>
        <w:rPr>
          <w:rFonts w:hint="eastAsia"/>
          <w:sz w:val="24"/>
          <w:szCs w:val="24"/>
        </w:rPr>
        <w:t>D．选择恰当的机会，解释误会</w:t>
      </w:r>
    </w:p>
    <w:p>
      <w:pPr>
        <w:spacing w:line="0" w:lineRule="atLeast"/>
        <w:rPr>
          <w:rFonts w:hint="eastAsia"/>
          <w:sz w:val="24"/>
          <w:szCs w:val="24"/>
        </w:rPr>
      </w:pPr>
      <w:r>
        <w:rPr>
          <w:rFonts w:hint="eastAsia"/>
          <w:sz w:val="24"/>
          <w:szCs w:val="24"/>
        </w:rPr>
        <w:t>19．2021年3月1日《中小学教师实施教育惩戒规则》正式施行。规则规定：教师在课堂教学、日常管理中，根据学生违规违纪情形，可以采取点名批评、责令赔礼道歉、教室内站立或者面壁反省、课后留校教导等惩戒措施。这一规则的实施(　　)</w:t>
      </w:r>
    </w:p>
    <w:p>
      <w:pPr>
        <w:spacing w:line="0" w:lineRule="atLeast"/>
        <w:rPr>
          <w:rFonts w:hint="eastAsia"/>
          <w:sz w:val="24"/>
          <w:szCs w:val="24"/>
        </w:rPr>
      </w:pPr>
      <w:r>
        <w:rPr>
          <w:rFonts w:hint="eastAsia"/>
          <w:sz w:val="24"/>
          <w:szCs w:val="24"/>
        </w:rPr>
        <w:t>①能够彻底解决师生间的矛盾　②能形成完全平等的师生关系</w:t>
      </w:r>
    </w:p>
    <w:p>
      <w:pPr>
        <w:spacing w:line="0" w:lineRule="atLeast"/>
        <w:rPr>
          <w:rFonts w:hint="eastAsia"/>
          <w:sz w:val="24"/>
          <w:szCs w:val="24"/>
        </w:rPr>
      </w:pPr>
      <w:r>
        <w:rPr>
          <w:rFonts w:hint="eastAsia"/>
          <w:sz w:val="24"/>
          <w:szCs w:val="24"/>
        </w:rPr>
        <w:t>③维护了学校师生的合法权益　④帮助学生反省自己，改进不足</w:t>
      </w:r>
    </w:p>
    <w:p>
      <w:pPr>
        <w:spacing w:line="0" w:lineRule="atLeast"/>
        <w:rPr>
          <w:rFonts w:hint="eastAsia"/>
          <w:sz w:val="24"/>
          <w:szCs w:val="24"/>
        </w:rPr>
      </w:pPr>
      <w:r>
        <w:rPr>
          <w:rFonts w:hint="eastAsia"/>
          <w:sz w:val="24"/>
          <w:szCs w:val="24"/>
        </w:rPr>
        <w:t>A．①②　　 B．①③　　 C．③④　　　D．②④</w:t>
      </w:r>
    </w:p>
    <w:p>
      <w:pPr>
        <w:spacing w:line="0" w:lineRule="atLeast"/>
        <w:rPr>
          <w:rFonts w:hint="eastAsia"/>
          <w:sz w:val="24"/>
          <w:szCs w:val="24"/>
        </w:rPr>
      </w:pPr>
      <w:r>
        <w:rPr>
          <w:rFonts w:hint="eastAsia"/>
          <w:sz w:val="24"/>
          <w:szCs w:val="24"/>
        </w:rPr>
        <w:t>20．冰冰制作了一幅题为《家》的图片，如右图所示。对这幅图片理解正确的是(　　)</w:t>
      </w:r>
    </w:p>
    <w:p>
      <w:pPr>
        <w:spacing w:line="0" w:lineRule="atLeast"/>
        <w:rPr>
          <w:rFonts w:hint="eastAsia"/>
          <w:sz w:val="24"/>
          <w:szCs w:val="24"/>
        </w:rPr>
      </w:pPr>
      <w:r>
        <w:rPr>
          <w:sz w:val="24"/>
          <w:szCs w:val="24"/>
        </w:rPr>
        <w:drawing>
          <wp:inline distT="0" distB="0" distL="0" distR="0">
            <wp:extent cx="1934845" cy="2162175"/>
            <wp:effectExtent l="19050" t="0" r="7938" b="0"/>
            <wp:docPr id="1" name="图片 1" descr="D:\2022\1  天\2022年同步上\24-宝典训练-道德与法治-七年级上册（人教版）\道法-七年给全册（人教版）\5-试卷\2022-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2022\1  天\2022年同步上\24-宝典训练-道德与法治-七年级上册（人教版）\道法-七年给全册（人教版）\5-试卷\2022-7.TIF"/>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35162" cy="2162175"/>
                    </a:xfrm>
                    <a:prstGeom prst="rect">
                      <a:avLst/>
                    </a:prstGeom>
                    <a:noFill/>
                    <a:ln>
                      <a:noFill/>
                    </a:ln>
                  </pic:spPr>
                </pic:pic>
              </a:graphicData>
            </a:graphic>
          </wp:inline>
        </w:drawing>
      </w:r>
    </w:p>
    <w:p>
      <w:pPr>
        <w:spacing w:line="0" w:lineRule="atLeast"/>
        <w:rPr>
          <w:rFonts w:hint="eastAsia"/>
          <w:sz w:val="24"/>
          <w:szCs w:val="24"/>
        </w:rPr>
      </w:pPr>
      <w:r>
        <w:rPr>
          <w:rFonts w:hint="eastAsia"/>
          <w:sz w:val="24"/>
          <w:szCs w:val="24"/>
        </w:rPr>
        <w:t>A．家是我们身心的寄居之所　</w:t>
      </w:r>
    </w:p>
    <w:p>
      <w:pPr>
        <w:spacing w:line="0" w:lineRule="atLeast"/>
        <w:rPr>
          <w:rFonts w:hint="eastAsia"/>
          <w:sz w:val="24"/>
          <w:szCs w:val="24"/>
        </w:rPr>
      </w:pPr>
      <w:r>
        <w:rPr>
          <w:rFonts w:hint="eastAsia"/>
          <w:sz w:val="24"/>
          <w:szCs w:val="24"/>
        </w:rPr>
        <w:t>B．家就是一个遮风避雨的场所</w:t>
      </w:r>
    </w:p>
    <w:p>
      <w:pPr>
        <w:spacing w:line="0" w:lineRule="atLeast"/>
        <w:rPr>
          <w:rFonts w:hint="eastAsia"/>
          <w:sz w:val="24"/>
          <w:szCs w:val="24"/>
        </w:rPr>
      </w:pPr>
      <w:r>
        <w:rPr>
          <w:rFonts w:hint="eastAsia"/>
          <w:sz w:val="24"/>
          <w:szCs w:val="24"/>
        </w:rPr>
        <w:t>C．家庭生活要满足孩子的一切需求</w:t>
      </w:r>
    </w:p>
    <w:p>
      <w:pPr>
        <w:spacing w:line="0" w:lineRule="atLeast"/>
        <w:rPr>
          <w:rFonts w:hint="eastAsia"/>
          <w:sz w:val="24"/>
          <w:szCs w:val="24"/>
        </w:rPr>
      </w:pPr>
      <w:r>
        <w:rPr>
          <w:rFonts w:hint="eastAsia"/>
          <w:sz w:val="24"/>
          <w:szCs w:val="24"/>
        </w:rPr>
        <w:t>D．一个家庭至少有三个家庭成员</w:t>
      </w:r>
    </w:p>
    <w:p>
      <w:pPr>
        <w:spacing w:line="0" w:lineRule="atLeast"/>
        <w:rPr>
          <w:rFonts w:hint="eastAsia"/>
          <w:b/>
          <w:sz w:val="28"/>
          <w:szCs w:val="28"/>
        </w:rPr>
      </w:pPr>
      <w:r>
        <w:rPr>
          <w:rFonts w:hint="eastAsia"/>
          <w:b/>
          <w:sz w:val="28"/>
          <w:szCs w:val="28"/>
        </w:rPr>
        <w:t>二、非选择题</w:t>
      </w:r>
    </w:p>
    <w:p>
      <w:pPr>
        <w:overflowPunct w:val="0"/>
        <w:snapToGrid w:val="0"/>
        <w:spacing w:line="0" w:lineRule="atLeast"/>
        <w:rPr>
          <w:rFonts w:hint="eastAsia"/>
          <w:sz w:val="24"/>
          <w:szCs w:val="24"/>
        </w:rPr>
      </w:pPr>
      <w:r>
        <w:rPr>
          <w:rFonts w:eastAsia="Times New Roman"/>
          <w:sz w:val="24"/>
          <w:szCs w:val="24"/>
        </w:rPr>
        <w:t>21.</w:t>
      </w:r>
      <w:r>
        <w:rPr>
          <w:sz w:val="24"/>
          <w:szCs w:val="24"/>
        </w:rPr>
        <w:t>以</w:t>
      </w:r>
      <w:r>
        <w:rPr>
          <w:rFonts w:hint="eastAsia" w:hAnsi="宋体"/>
          <w:sz w:val="24"/>
          <w:szCs w:val="24"/>
        </w:rPr>
        <w:t>“</w:t>
      </w:r>
      <w:r>
        <w:rPr>
          <w:sz w:val="24"/>
          <w:szCs w:val="24"/>
        </w:rPr>
        <w:t>阳光、健康</w:t>
      </w:r>
      <w:r>
        <w:rPr>
          <w:rFonts w:hint="eastAsia" w:hAnsi="宋体"/>
          <w:sz w:val="24"/>
          <w:szCs w:val="24"/>
        </w:rPr>
        <w:t>”</w:t>
      </w:r>
      <w:r>
        <w:rPr>
          <w:sz w:val="24"/>
          <w:szCs w:val="24"/>
        </w:rPr>
        <w:t>为宗旨的某校七年级学生</w:t>
      </w:r>
      <w:r>
        <w:rPr>
          <w:rFonts w:hint="eastAsia" w:hAnsi="宋体"/>
          <w:sz w:val="24"/>
          <w:szCs w:val="24"/>
        </w:rPr>
        <w:t>“</w:t>
      </w:r>
      <w:r>
        <w:rPr>
          <w:sz w:val="24"/>
          <w:szCs w:val="24"/>
        </w:rPr>
        <w:t>心语</w:t>
      </w:r>
      <w:r>
        <w:rPr>
          <w:rFonts w:hint="eastAsia" w:hAnsi="宋体"/>
          <w:sz w:val="24"/>
          <w:szCs w:val="24"/>
        </w:rPr>
        <w:t>”</w:t>
      </w:r>
      <w:r>
        <w:rPr>
          <w:sz w:val="24"/>
          <w:szCs w:val="24"/>
        </w:rPr>
        <w:t>博客于</w:t>
      </w:r>
      <w:r>
        <w:rPr>
          <w:rFonts w:eastAsia="Times New Roman"/>
          <w:sz w:val="24"/>
          <w:szCs w:val="24"/>
        </w:rPr>
        <w:t>2023</w:t>
      </w:r>
      <w:r>
        <w:rPr>
          <w:sz w:val="24"/>
          <w:szCs w:val="24"/>
        </w:rPr>
        <w:t>年</w:t>
      </w:r>
      <w:r>
        <w:rPr>
          <w:rFonts w:eastAsia="Times New Roman"/>
          <w:sz w:val="24"/>
          <w:szCs w:val="24"/>
        </w:rPr>
        <w:t>9</w:t>
      </w:r>
      <w:r>
        <w:rPr>
          <w:sz w:val="24"/>
          <w:szCs w:val="24"/>
        </w:rPr>
        <w:t>月</w:t>
      </w:r>
      <w:r>
        <w:rPr>
          <w:rFonts w:eastAsia="Times New Roman"/>
          <w:sz w:val="24"/>
          <w:szCs w:val="24"/>
        </w:rPr>
        <w:t>1</w:t>
      </w:r>
      <w:r>
        <w:rPr>
          <w:sz w:val="24"/>
          <w:szCs w:val="24"/>
        </w:rPr>
        <w:t>日正式在校园网上开通。现邀你一起关注，共同参与，共同成长。</w:t>
      </w:r>
    </w:p>
    <w:tbl>
      <w:tblPr>
        <w:tblStyle w:val="6"/>
        <w:tblW w:w="8312" w:type="dxa"/>
        <w:jc w:val="center"/>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663"/>
        <w:gridCol w:w="1663"/>
        <w:gridCol w:w="1662"/>
        <w:gridCol w:w="1662"/>
        <w:gridCol w:w="16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8312" w:type="dxa"/>
            <w:gridSpan w:val="5"/>
            <w:tcMar>
              <w:left w:w="0" w:type="dxa"/>
              <w:right w:w="0" w:type="dxa"/>
            </w:tcMar>
            <w:vAlign w:val="center"/>
          </w:tcPr>
          <w:p>
            <w:pPr>
              <w:overflowPunct w:val="0"/>
              <w:snapToGrid w:val="0"/>
              <w:spacing w:line="0" w:lineRule="atLeast"/>
              <w:jc w:val="center"/>
              <w:rPr>
                <w:sz w:val="24"/>
                <w:szCs w:val="24"/>
              </w:rPr>
            </w:pPr>
            <w:r>
              <w:rPr>
                <w:sz w:val="24"/>
                <w:szCs w:val="24"/>
              </w:rPr>
              <w:t>心语</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663" w:type="dxa"/>
            <w:tcMar>
              <w:left w:w="0" w:type="dxa"/>
              <w:right w:w="0" w:type="dxa"/>
            </w:tcMar>
            <w:vAlign w:val="center"/>
          </w:tcPr>
          <w:p>
            <w:pPr>
              <w:overflowPunct w:val="0"/>
              <w:snapToGrid w:val="0"/>
              <w:spacing w:line="0" w:lineRule="atLeast"/>
              <w:jc w:val="center"/>
              <w:rPr>
                <w:sz w:val="24"/>
                <w:szCs w:val="24"/>
              </w:rPr>
            </w:pPr>
            <w:r>
              <w:rPr>
                <w:sz w:val="24"/>
                <w:szCs w:val="24"/>
              </w:rPr>
              <w:t>情感私语</w:t>
            </w:r>
          </w:p>
        </w:tc>
        <w:tc>
          <w:tcPr>
            <w:tcW w:w="1663" w:type="dxa"/>
            <w:tcMar>
              <w:left w:w="0" w:type="dxa"/>
              <w:right w:w="0" w:type="dxa"/>
            </w:tcMar>
            <w:vAlign w:val="center"/>
          </w:tcPr>
          <w:p>
            <w:pPr>
              <w:overflowPunct w:val="0"/>
              <w:snapToGrid w:val="0"/>
              <w:spacing w:line="0" w:lineRule="atLeast"/>
              <w:jc w:val="center"/>
              <w:rPr>
                <w:sz w:val="24"/>
                <w:szCs w:val="24"/>
              </w:rPr>
            </w:pPr>
            <w:r>
              <w:rPr>
                <w:sz w:val="24"/>
                <w:szCs w:val="24"/>
              </w:rPr>
              <w:t>成长日记</w:t>
            </w:r>
          </w:p>
        </w:tc>
        <w:tc>
          <w:tcPr>
            <w:tcW w:w="1662" w:type="dxa"/>
            <w:tcMar>
              <w:left w:w="0" w:type="dxa"/>
              <w:right w:w="0" w:type="dxa"/>
            </w:tcMar>
            <w:vAlign w:val="center"/>
          </w:tcPr>
          <w:p>
            <w:pPr>
              <w:overflowPunct w:val="0"/>
              <w:snapToGrid w:val="0"/>
              <w:spacing w:line="0" w:lineRule="atLeast"/>
              <w:jc w:val="center"/>
              <w:rPr>
                <w:sz w:val="24"/>
                <w:szCs w:val="24"/>
              </w:rPr>
            </w:pPr>
            <w:r>
              <w:rPr>
                <w:sz w:val="24"/>
                <w:szCs w:val="24"/>
              </w:rPr>
              <w:t>心灵鸡汤</w:t>
            </w:r>
          </w:p>
        </w:tc>
        <w:tc>
          <w:tcPr>
            <w:tcW w:w="1662" w:type="dxa"/>
            <w:tcMar>
              <w:left w:w="0" w:type="dxa"/>
              <w:right w:w="0" w:type="dxa"/>
            </w:tcMar>
            <w:vAlign w:val="center"/>
          </w:tcPr>
          <w:p>
            <w:pPr>
              <w:overflowPunct w:val="0"/>
              <w:snapToGrid w:val="0"/>
              <w:spacing w:line="0" w:lineRule="atLeast"/>
              <w:jc w:val="center"/>
              <w:rPr>
                <w:sz w:val="24"/>
                <w:szCs w:val="24"/>
              </w:rPr>
            </w:pPr>
            <w:r>
              <w:rPr>
                <w:sz w:val="24"/>
                <w:szCs w:val="24"/>
              </w:rPr>
              <w:t>心情落笔</w:t>
            </w:r>
          </w:p>
        </w:tc>
        <w:tc>
          <w:tcPr>
            <w:tcW w:w="1662" w:type="dxa"/>
            <w:tcMar>
              <w:left w:w="0" w:type="dxa"/>
              <w:right w:w="0" w:type="dxa"/>
            </w:tcMar>
            <w:vAlign w:val="center"/>
          </w:tcPr>
          <w:p>
            <w:pPr>
              <w:overflowPunct w:val="0"/>
              <w:snapToGrid w:val="0"/>
              <w:spacing w:line="0" w:lineRule="atLeast"/>
              <w:jc w:val="center"/>
              <w:rPr>
                <w:sz w:val="24"/>
                <w:szCs w:val="24"/>
              </w:rPr>
            </w:pPr>
            <w:r>
              <w:rPr>
                <w:sz w:val="24"/>
                <w:szCs w:val="24"/>
              </w:rPr>
              <w:t>精彩一刻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8312" w:type="dxa"/>
            <w:gridSpan w:val="5"/>
            <w:tcMar>
              <w:left w:w="105" w:type="dxa"/>
              <w:right w:w="105" w:type="dxa"/>
            </w:tcMar>
            <w:vAlign w:val="center"/>
          </w:tcPr>
          <w:p>
            <w:pPr>
              <w:overflowPunct w:val="0"/>
              <w:snapToGrid w:val="0"/>
              <w:spacing w:line="0" w:lineRule="atLeast"/>
              <w:rPr>
                <w:sz w:val="24"/>
                <w:szCs w:val="24"/>
              </w:rPr>
            </w:pPr>
            <w:r>
              <w:rPr>
                <w:rFonts w:eastAsia="Times New Roman"/>
                <w:sz w:val="24"/>
                <w:szCs w:val="24"/>
              </w:rPr>
              <w:t>2023</w:t>
            </w:r>
            <w:r>
              <w:rPr>
                <w:sz w:val="24"/>
                <w:szCs w:val="24"/>
              </w:rPr>
              <w:t>年</w:t>
            </w:r>
            <w:r>
              <w:rPr>
                <w:rFonts w:eastAsia="Times New Roman"/>
                <w:sz w:val="24"/>
                <w:szCs w:val="24"/>
              </w:rPr>
              <w:t>9</w:t>
            </w:r>
            <w:r>
              <w:rPr>
                <w:sz w:val="24"/>
                <w:szCs w:val="24"/>
              </w:rPr>
              <w:t>月</w:t>
            </w:r>
            <w:r>
              <w:rPr>
                <w:rFonts w:eastAsia="Times New Roman"/>
                <w:sz w:val="24"/>
                <w:szCs w:val="24"/>
              </w:rPr>
              <w:t>10</w:t>
            </w:r>
            <w:r>
              <w:rPr>
                <w:sz w:val="24"/>
                <w:szCs w:val="24"/>
              </w:rPr>
              <w:t>日</w:t>
            </w:r>
            <w:r>
              <w:rPr>
                <w:rFonts w:eastAsia="Times New Roman"/>
                <w:sz w:val="24"/>
                <w:szCs w:val="24"/>
              </w:rPr>
              <w:t>20</w:t>
            </w:r>
            <w:r>
              <w:rPr>
                <w:sz w:val="24"/>
                <w:szCs w:val="24"/>
              </w:rPr>
              <w:t>：</w:t>
            </w:r>
            <w:r>
              <w:rPr>
                <w:rFonts w:eastAsia="Times New Roman"/>
                <w:sz w:val="24"/>
                <w:szCs w:val="24"/>
              </w:rPr>
              <w:t>40</w:t>
            </w:r>
            <w:r>
              <w:rPr>
                <w:sz w:val="24"/>
                <w:szCs w:val="24"/>
              </w:rPr>
              <w:t>：</w:t>
            </w:r>
            <w:r>
              <w:rPr>
                <w:rFonts w:eastAsia="Times New Roman"/>
                <w:sz w:val="24"/>
                <w:szCs w:val="24"/>
              </w:rPr>
              <w:t>55</w:t>
            </w:r>
          </w:p>
          <w:p>
            <w:pPr>
              <w:overflowPunct w:val="0"/>
              <w:snapToGrid w:val="0"/>
              <w:spacing w:line="0" w:lineRule="atLeast"/>
              <w:rPr>
                <w:sz w:val="24"/>
                <w:szCs w:val="24"/>
              </w:rPr>
            </w:pPr>
            <w:r>
              <w:rPr>
                <w:rFonts w:eastAsia="楷体"/>
                <w:sz w:val="24"/>
                <w:szCs w:val="24"/>
              </w:rPr>
              <w:t>我很爱老师，但有时也怕老师；我有许多话想和老师说，但又不敢说；我希望能和老师成为朋友，可又担心老师瞧不起我。我的内心很矛盾，不知道该怎么办。</w:t>
            </w:r>
            <w:r>
              <w:rPr>
                <w:rFonts w:hAnsi="楷体" w:eastAsia="楷体"/>
                <w:sz w:val="24"/>
                <w:szCs w:val="24"/>
              </w:rPr>
              <w:t>——</w:t>
            </w:r>
            <w:r>
              <w:rPr>
                <w:rFonts w:eastAsia="楷体"/>
                <w:sz w:val="24"/>
                <w:szCs w:val="24"/>
              </w:rPr>
              <w:t>矛盾的心</w:t>
            </w:r>
          </w:p>
          <w:p>
            <w:pPr>
              <w:overflowPunct w:val="0"/>
              <w:snapToGrid w:val="0"/>
              <w:spacing w:line="0" w:lineRule="atLeast"/>
              <w:rPr>
                <w:rFonts w:hint="eastAsia"/>
                <w:sz w:val="24"/>
                <w:szCs w:val="24"/>
              </w:rPr>
            </w:pPr>
            <w:r>
              <w:rPr>
                <w:sz w:val="24"/>
                <w:szCs w:val="24"/>
              </w:rPr>
              <w:t>发表评论：（</w:t>
            </w:r>
            <w:r>
              <w:rPr>
                <w:rFonts w:eastAsia="Times New Roman"/>
                <w:sz w:val="24"/>
                <w:szCs w:val="24"/>
              </w:rPr>
              <w:t>1</w:t>
            </w:r>
            <w:r>
              <w:rPr>
                <w:sz w:val="24"/>
                <w:szCs w:val="24"/>
              </w:rPr>
              <w:t>）请你帮</w:t>
            </w:r>
            <w:r>
              <w:rPr>
                <w:rFonts w:hint="eastAsia" w:hAnsi="宋体"/>
                <w:sz w:val="24"/>
                <w:szCs w:val="24"/>
              </w:rPr>
              <w:t>“</w:t>
            </w:r>
            <w:r>
              <w:rPr>
                <w:sz w:val="24"/>
                <w:szCs w:val="24"/>
              </w:rPr>
              <w:t>矛盾的心</w:t>
            </w:r>
            <w:r>
              <w:rPr>
                <w:rFonts w:hint="eastAsia" w:hAnsi="宋体"/>
                <w:sz w:val="24"/>
                <w:szCs w:val="24"/>
              </w:rPr>
              <w:t>”</w:t>
            </w:r>
            <w:r>
              <w:rPr>
                <w:sz w:val="24"/>
                <w:szCs w:val="24"/>
              </w:rPr>
              <w:t>出个主意。</w:t>
            </w:r>
          </w:p>
          <w:p>
            <w:pPr>
              <w:overflowPunct w:val="0"/>
              <w:snapToGrid w:val="0"/>
              <w:spacing w:line="0" w:lineRule="atLeast"/>
              <w:rPr>
                <w:sz w:val="24"/>
                <w:szCs w:val="24"/>
              </w:rPr>
            </w:pPr>
          </w:p>
          <w:p>
            <w:pPr>
              <w:overflowPunct w:val="0"/>
              <w:snapToGrid w:val="0"/>
              <w:spacing w:line="0" w:lineRule="atLeast"/>
              <w:rPr>
                <w:sz w:val="24"/>
                <w:szCs w:val="24"/>
              </w:rPr>
            </w:pPr>
          </w:p>
          <w:p>
            <w:pPr>
              <w:overflowPunct w:val="0"/>
              <w:snapToGrid w:val="0"/>
              <w:spacing w:line="0" w:lineRule="atLeast"/>
              <w:rPr>
                <w:sz w:val="24"/>
                <w:szCs w:val="24"/>
              </w:rPr>
            </w:pPr>
          </w:p>
          <w:p>
            <w:pPr>
              <w:overflowPunct w:val="0"/>
              <w:snapToGrid w:val="0"/>
              <w:spacing w:line="0" w:lineRule="atLeast"/>
              <w:rPr>
                <w:sz w:val="24"/>
                <w:szCs w:val="24"/>
              </w:rPr>
            </w:pPr>
          </w:p>
          <w:p>
            <w:pPr>
              <w:overflowPunct w:val="0"/>
              <w:snapToGrid w:val="0"/>
              <w:spacing w:line="0" w:lineRule="atLeast"/>
              <w:rPr>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8312" w:type="dxa"/>
            <w:gridSpan w:val="5"/>
            <w:tcMar>
              <w:left w:w="105" w:type="dxa"/>
              <w:right w:w="105" w:type="dxa"/>
            </w:tcMar>
            <w:vAlign w:val="center"/>
          </w:tcPr>
          <w:p>
            <w:pPr>
              <w:overflowPunct w:val="0"/>
              <w:snapToGrid w:val="0"/>
              <w:spacing w:line="0" w:lineRule="atLeast"/>
              <w:rPr>
                <w:sz w:val="24"/>
                <w:szCs w:val="24"/>
              </w:rPr>
            </w:pPr>
            <w:r>
              <w:rPr>
                <w:rFonts w:eastAsia="Times New Roman"/>
                <w:sz w:val="24"/>
                <w:szCs w:val="24"/>
              </w:rPr>
              <w:t>2023</w:t>
            </w:r>
            <w:r>
              <w:rPr>
                <w:sz w:val="24"/>
                <w:szCs w:val="24"/>
              </w:rPr>
              <w:t>年</w:t>
            </w:r>
            <w:r>
              <w:rPr>
                <w:rFonts w:eastAsia="Times New Roman"/>
                <w:sz w:val="24"/>
                <w:szCs w:val="24"/>
              </w:rPr>
              <w:t>11</w:t>
            </w:r>
            <w:r>
              <w:rPr>
                <w:sz w:val="24"/>
                <w:szCs w:val="24"/>
              </w:rPr>
              <w:t>月</w:t>
            </w:r>
            <w:r>
              <w:rPr>
                <w:rFonts w:eastAsia="Times New Roman"/>
                <w:sz w:val="24"/>
                <w:szCs w:val="24"/>
              </w:rPr>
              <w:t>10</w:t>
            </w:r>
            <w:r>
              <w:rPr>
                <w:sz w:val="24"/>
                <w:szCs w:val="24"/>
              </w:rPr>
              <w:t>日</w:t>
            </w:r>
            <w:r>
              <w:rPr>
                <w:rFonts w:eastAsia="Times New Roman"/>
                <w:sz w:val="24"/>
                <w:szCs w:val="24"/>
              </w:rPr>
              <w:t>19</w:t>
            </w:r>
            <w:r>
              <w:rPr>
                <w:sz w:val="24"/>
                <w:szCs w:val="24"/>
              </w:rPr>
              <w:t>：</w:t>
            </w:r>
            <w:r>
              <w:rPr>
                <w:rFonts w:eastAsia="Times New Roman"/>
                <w:sz w:val="24"/>
                <w:szCs w:val="24"/>
              </w:rPr>
              <w:t>29</w:t>
            </w:r>
            <w:r>
              <w:rPr>
                <w:sz w:val="24"/>
                <w:szCs w:val="24"/>
              </w:rPr>
              <w:t>：</w:t>
            </w:r>
            <w:r>
              <w:rPr>
                <w:rFonts w:eastAsia="Times New Roman"/>
                <w:sz w:val="24"/>
                <w:szCs w:val="24"/>
              </w:rPr>
              <w:t>15</w:t>
            </w:r>
          </w:p>
          <w:p>
            <w:pPr>
              <w:overflowPunct w:val="0"/>
              <w:snapToGrid w:val="0"/>
              <w:spacing w:line="0" w:lineRule="atLeast"/>
              <w:rPr>
                <w:sz w:val="24"/>
                <w:szCs w:val="24"/>
              </w:rPr>
            </w:pPr>
            <w:r>
              <w:rPr>
                <w:rFonts w:eastAsia="楷体"/>
                <w:sz w:val="24"/>
                <w:szCs w:val="24"/>
              </w:rPr>
              <w:t>新学期的大型期中考试，我没有如期进入班级前列。老师说，对我的期望值其实很高，是我自己不努力，所以这次期中考试落后了。我听了很难受，其实我已经很努力了，我没有进入班级前列就能证明我平时不努力吗？</w:t>
            </w:r>
            <w:r>
              <w:rPr>
                <w:rFonts w:hAnsi="楷体" w:eastAsia="楷体"/>
                <w:sz w:val="24"/>
                <w:szCs w:val="24"/>
              </w:rPr>
              <w:t>——</w:t>
            </w:r>
            <w:r>
              <w:rPr>
                <w:rFonts w:eastAsia="楷体"/>
                <w:sz w:val="24"/>
                <w:szCs w:val="24"/>
              </w:rPr>
              <w:t>委屈的心</w:t>
            </w:r>
          </w:p>
          <w:p>
            <w:pPr>
              <w:overflowPunct w:val="0"/>
              <w:snapToGrid w:val="0"/>
              <w:spacing w:line="0" w:lineRule="atLeast"/>
              <w:rPr>
                <w:rFonts w:hint="eastAsia"/>
                <w:sz w:val="24"/>
                <w:szCs w:val="24"/>
              </w:rPr>
            </w:pPr>
            <w:r>
              <w:rPr>
                <w:sz w:val="24"/>
                <w:szCs w:val="24"/>
              </w:rPr>
              <w:t>发表评论：（</w:t>
            </w:r>
            <w:r>
              <w:rPr>
                <w:rFonts w:eastAsia="Times New Roman"/>
                <w:sz w:val="24"/>
                <w:szCs w:val="24"/>
              </w:rPr>
              <w:t>2</w:t>
            </w:r>
            <w:r>
              <w:rPr>
                <w:sz w:val="24"/>
                <w:szCs w:val="24"/>
              </w:rPr>
              <w:t>）请你告诉</w:t>
            </w:r>
            <w:r>
              <w:rPr>
                <w:rFonts w:hint="eastAsia" w:hAnsi="宋体"/>
                <w:sz w:val="24"/>
                <w:szCs w:val="24"/>
              </w:rPr>
              <w:t>“</w:t>
            </w:r>
            <w:r>
              <w:rPr>
                <w:sz w:val="24"/>
                <w:szCs w:val="24"/>
              </w:rPr>
              <w:t>委屈的心</w:t>
            </w:r>
            <w:r>
              <w:rPr>
                <w:rFonts w:hint="eastAsia" w:hAnsi="宋体"/>
                <w:sz w:val="24"/>
                <w:szCs w:val="24"/>
              </w:rPr>
              <w:t>”</w:t>
            </w:r>
            <w:r>
              <w:rPr>
                <w:sz w:val="24"/>
                <w:szCs w:val="24"/>
              </w:rPr>
              <w:t>该如何正确对待老师的话语。</w:t>
            </w:r>
          </w:p>
          <w:p>
            <w:pPr>
              <w:overflowPunct w:val="0"/>
              <w:snapToGrid w:val="0"/>
              <w:spacing w:line="0" w:lineRule="atLeast"/>
              <w:rPr>
                <w:sz w:val="24"/>
                <w:szCs w:val="24"/>
              </w:rPr>
            </w:pPr>
          </w:p>
          <w:p>
            <w:pPr>
              <w:overflowPunct w:val="0"/>
              <w:snapToGrid w:val="0"/>
              <w:spacing w:line="0" w:lineRule="atLeast"/>
              <w:rPr>
                <w:sz w:val="24"/>
                <w:szCs w:val="24"/>
              </w:rPr>
            </w:pPr>
          </w:p>
          <w:p>
            <w:pPr>
              <w:overflowPunct w:val="0"/>
              <w:snapToGrid w:val="0"/>
              <w:spacing w:line="0" w:lineRule="atLeast"/>
              <w:rPr>
                <w:sz w:val="24"/>
                <w:szCs w:val="24"/>
              </w:rPr>
            </w:pPr>
          </w:p>
          <w:p>
            <w:pPr>
              <w:overflowPunct w:val="0"/>
              <w:snapToGrid w:val="0"/>
              <w:spacing w:line="0" w:lineRule="atLeast"/>
              <w:rPr>
                <w:sz w:val="24"/>
                <w:szCs w:val="24"/>
              </w:rPr>
            </w:pPr>
          </w:p>
          <w:p>
            <w:pPr>
              <w:overflowPunct w:val="0"/>
              <w:snapToGrid w:val="0"/>
              <w:spacing w:line="0" w:lineRule="atLeast"/>
              <w:rPr>
                <w:sz w:val="24"/>
                <w:szCs w:val="24"/>
              </w:rPr>
            </w:pPr>
          </w:p>
          <w:p>
            <w:pPr>
              <w:overflowPunct w:val="0"/>
              <w:snapToGrid w:val="0"/>
              <w:spacing w:line="0" w:lineRule="atLeast"/>
              <w:rPr>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8312" w:type="dxa"/>
            <w:gridSpan w:val="5"/>
            <w:tcMar>
              <w:left w:w="105" w:type="dxa"/>
              <w:right w:w="105" w:type="dxa"/>
            </w:tcMar>
            <w:vAlign w:val="center"/>
          </w:tcPr>
          <w:p>
            <w:pPr>
              <w:overflowPunct w:val="0"/>
              <w:snapToGrid w:val="0"/>
              <w:spacing w:line="0" w:lineRule="atLeast"/>
              <w:rPr>
                <w:sz w:val="24"/>
                <w:szCs w:val="24"/>
              </w:rPr>
            </w:pPr>
            <w:r>
              <w:rPr>
                <w:rFonts w:eastAsia="Times New Roman"/>
                <w:sz w:val="24"/>
                <w:szCs w:val="24"/>
              </w:rPr>
              <w:t>2023</w:t>
            </w:r>
            <w:r>
              <w:rPr>
                <w:sz w:val="24"/>
                <w:szCs w:val="24"/>
              </w:rPr>
              <w:t>年</w:t>
            </w:r>
            <w:r>
              <w:rPr>
                <w:rFonts w:eastAsia="Times New Roman"/>
                <w:sz w:val="24"/>
                <w:szCs w:val="24"/>
              </w:rPr>
              <w:t>11</w:t>
            </w:r>
            <w:r>
              <w:rPr>
                <w:sz w:val="24"/>
                <w:szCs w:val="24"/>
              </w:rPr>
              <w:t>月</w:t>
            </w:r>
            <w:r>
              <w:rPr>
                <w:rFonts w:eastAsia="Times New Roman"/>
                <w:sz w:val="24"/>
                <w:szCs w:val="24"/>
              </w:rPr>
              <w:t>29</w:t>
            </w:r>
            <w:r>
              <w:rPr>
                <w:sz w:val="24"/>
                <w:szCs w:val="24"/>
              </w:rPr>
              <w:t>日</w:t>
            </w:r>
            <w:r>
              <w:rPr>
                <w:rFonts w:eastAsia="Times New Roman"/>
                <w:sz w:val="24"/>
                <w:szCs w:val="24"/>
              </w:rPr>
              <w:t>18</w:t>
            </w:r>
            <w:r>
              <w:rPr>
                <w:sz w:val="24"/>
                <w:szCs w:val="24"/>
              </w:rPr>
              <w:t>：</w:t>
            </w:r>
            <w:r>
              <w:rPr>
                <w:rFonts w:eastAsia="Times New Roman"/>
                <w:sz w:val="24"/>
                <w:szCs w:val="24"/>
              </w:rPr>
              <w:t>42</w:t>
            </w:r>
            <w:r>
              <w:rPr>
                <w:sz w:val="24"/>
                <w:szCs w:val="24"/>
              </w:rPr>
              <w:t>：</w:t>
            </w:r>
            <w:r>
              <w:rPr>
                <w:rFonts w:eastAsia="Times New Roman"/>
                <w:sz w:val="24"/>
                <w:szCs w:val="24"/>
              </w:rPr>
              <w:t>03</w:t>
            </w:r>
          </w:p>
          <w:p>
            <w:pPr>
              <w:overflowPunct w:val="0"/>
              <w:snapToGrid w:val="0"/>
              <w:spacing w:line="0" w:lineRule="atLeast"/>
              <w:rPr>
                <w:sz w:val="24"/>
                <w:szCs w:val="24"/>
              </w:rPr>
            </w:pPr>
            <w:r>
              <w:rPr>
                <w:rFonts w:eastAsia="楷体"/>
                <w:sz w:val="24"/>
                <w:szCs w:val="24"/>
              </w:rPr>
              <w:t>课后，小明帮助班主任刘老师下载、安装飞信软件，并教老师如何使用。刘老师很感谢他，小明也乐滋滋的。</w:t>
            </w:r>
          </w:p>
          <w:p>
            <w:pPr>
              <w:overflowPunct w:val="0"/>
              <w:snapToGrid w:val="0"/>
              <w:spacing w:line="0" w:lineRule="atLeast"/>
              <w:rPr>
                <w:rFonts w:hint="eastAsia"/>
                <w:sz w:val="24"/>
                <w:szCs w:val="24"/>
              </w:rPr>
            </w:pPr>
            <w:r>
              <w:rPr>
                <w:sz w:val="24"/>
                <w:szCs w:val="24"/>
              </w:rPr>
              <w:t>发表评论：（</w:t>
            </w:r>
            <w:r>
              <w:rPr>
                <w:rFonts w:eastAsia="Times New Roman"/>
                <w:sz w:val="24"/>
                <w:szCs w:val="24"/>
              </w:rPr>
              <w:t>3</w:t>
            </w:r>
            <w:r>
              <w:rPr>
                <w:sz w:val="24"/>
                <w:szCs w:val="24"/>
              </w:rPr>
              <w:t>）材料体现了怎样的师生交往的良好状态？说说这类师生关系的意义。</w:t>
            </w:r>
          </w:p>
          <w:p>
            <w:pPr>
              <w:overflowPunct w:val="0"/>
              <w:snapToGrid w:val="0"/>
              <w:spacing w:line="0" w:lineRule="atLeast"/>
              <w:rPr>
                <w:color w:val="FF0000"/>
                <w:sz w:val="24"/>
                <w:szCs w:val="24"/>
              </w:rPr>
            </w:pPr>
          </w:p>
          <w:p>
            <w:pPr>
              <w:overflowPunct w:val="0"/>
              <w:snapToGrid w:val="0"/>
              <w:spacing w:line="0" w:lineRule="atLeast"/>
              <w:rPr>
                <w:color w:val="FF0000"/>
                <w:sz w:val="24"/>
                <w:szCs w:val="24"/>
              </w:rPr>
            </w:pPr>
          </w:p>
          <w:p>
            <w:pPr>
              <w:overflowPunct w:val="0"/>
              <w:snapToGrid w:val="0"/>
              <w:spacing w:line="0" w:lineRule="atLeast"/>
              <w:rPr>
                <w:color w:val="FF0000"/>
                <w:sz w:val="24"/>
                <w:szCs w:val="24"/>
              </w:rPr>
            </w:pPr>
          </w:p>
          <w:p>
            <w:pPr>
              <w:overflowPunct w:val="0"/>
              <w:snapToGrid w:val="0"/>
              <w:spacing w:line="0" w:lineRule="atLeast"/>
              <w:rPr>
                <w:color w:val="FF0000"/>
                <w:sz w:val="24"/>
                <w:szCs w:val="24"/>
              </w:rPr>
            </w:pPr>
          </w:p>
          <w:p>
            <w:pPr>
              <w:overflowPunct w:val="0"/>
              <w:snapToGrid w:val="0"/>
              <w:spacing w:line="0" w:lineRule="atLeast"/>
              <w:rPr>
                <w:sz w:val="24"/>
                <w:szCs w:val="24"/>
              </w:rPr>
            </w:pPr>
          </w:p>
          <w:p>
            <w:pPr>
              <w:overflowPunct w:val="0"/>
              <w:snapToGrid w:val="0"/>
              <w:spacing w:line="0" w:lineRule="atLeast"/>
              <w:rPr>
                <w:sz w:val="24"/>
                <w:szCs w:val="24"/>
              </w:rPr>
            </w:pPr>
          </w:p>
        </w:tc>
      </w:tr>
    </w:tbl>
    <w:p>
      <w:pPr>
        <w:tabs>
          <w:tab w:val="left" w:pos="1871"/>
          <w:tab w:val="left" w:pos="3407"/>
          <w:tab w:val="left" w:pos="4949"/>
          <w:tab w:val="left" w:pos="6599"/>
        </w:tabs>
        <w:spacing w:line="0" w:lineRule="atLeast"/>
        <w:rPr>
          <w:rFonts w:ascii="宋体" w:hAnsi="宋体" w:eastAsia="宋体"/>
          <w:color w:val="000000" w:themeColor="text1"/>
          <w:sz w:val="24"/>
          <w:szCs w:val="24"/>
        </w:rPr>
      </w:pPr>
      <w:r>
        <w:rPr>
          <w:rFonts w:ascii="宋体" w:hAnsi="宋体" w:eastAsia="宋体"/>
          <w:b/>
          <w:color w:val="000000" w:themeColor="text1"/>
          <w:sz w:val="24"/>
          <w:szCs w:val="24"/>
        </w:rPr>
        <w:t>2</w:t>
      </w:r>
      <w:r>
        <w:rPr>
          <w:rFonts w:hint="eastAsia" w:ascii="宋体" w:hAnsi="宋体" w:eastAsia="宋体"/>
          <w:b/>
          <w:color w:val="000000" w:themeColor="text1"/>
          <w:sz w:val="24"/>
          <w:szCs w:val="24"/>
        </w:rPr>
        <w:t>2</w:t>
      </w:r>
      <w:r>
        <w:rPr>
          <w:rFonts w:ascii="宋体" w:hAnsi="宋体" w:eastAsia="宋体" w:cs="Times New Roman"/>
          <w:color w:val="000000" w:themeColor="text1"/>
          <w:sz w:val="24"/>
          <w:szCs w:val="24"/>
        </w:rPr>
        <w:t>.</w:t>
      </w:r>
      <w:r>
        <w:rPr>
          <w:rFonts w:ascii="宋体" w:hAnsi="宋体" w:eastAsia="宋体"/>
          <w:color w:val="000000" w:themeColor="text1"/>
          <w:sz w:val="24"/>
          <w:szCs w:val="24"/>
        </w:rPr>
        <w:t>在母亲节即将到来的时候,学校德育处在宣传栏展示了以下三幅漫画,鼎鼎阅读后,陷入沉思……</w:t>
      </w:r>
    </w:p>
    <w:p>
      <w:pPr>
        <w:tabs>
          <w:tab w:val="left" w:pos="1871"/>
          <w:tab w:val="left" w:pos="3407"/>
          <w:tab w:val="left" w:pos="4949"/>
          <w:tab w:val="left" w:pos="6599"/>
        </w:tabs>
        <w:spacing w:line="0" w:lineRule="atLeast"/>
        <w:jc w:val="center"/>
        <w:rPr>
          <w:rFonts w:ascii="宋体" w:hAnsi="宋体" w:eastAsia="宋体"/>
          <w:color w:val="000000" w:themeColor="text1"/>
          <w:sz w:val="24"/>
          <w:szCs w:val="24"/>
        </w:rPr>
      </w:pPr>
      <w:r>
        <w:rPr>
          <w:rFonts w:ascii="宋体" w:hAnsi="宋体" w:eastAsia="宋体"/>
          <w:color w:val="000000" w:themeColor="text1"/>
          <w:sz w:val="24"/>
          <w:szCs w:val="24"/>
        </w:rPr>
        <w:drawing>
          <wp:inline distT="0" distB="0" distL="0" distR="0">
            <wp:extent cx="2730500" cy="1383665"/>
            <wp:effectExtent l="0" t="0" r="0" b="0"/>
            <wp:docPr id="234" name="UZ7TR47-1.eps" descr="id:21474909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UZ7TR47-1.eps" descr="id:2147490999;FounderCES"/>
                    <pic:cNvPicPr>
                      <a:picLocks noChangeAspect="1"/>
                    </pic:cNvPicPr>
                  </pic:nvPicPr>
                  <pic:blipFill>
                    <a:blip r:embed="rId10" cstate="print"/>
                    <a:stretch>
                      <a:fillRect/>
                    </a:stretch>
                  </pic:blipFill>
                  <pic:spPr>
                    <a:xfrm>
                      <a:off x="0" y="0"/>
                      <a:ext cx="2730960" cy="1383840"/>
                    </a:xfrm>
                    <a:prstGeom prst="rect">
                      <a:avLst/>
                    </a:prstGeom>
                  </pic:spPr>
                </pic:pic>
              </a:graphicData>
            </a:graphic>
          </wp:inline>
        </w:drawing>
      </w:r>
    </w:p>
    <w:p>
      <w:pPr>
        <w:tabs>
          <w:tab w:val="left" w:pos="1871"/>
          <w:tab w:val="left" w:pos="3407"/>
          <w:tab w:val="left" w:pos="4949"/>
          <w:tab w:val="left" w:pos="6599"/>
        </w:tabs>
        <w:spacing w:line="0" w:lineRule="atLeast"/>
        <w:jc w:val="center"/>
        <w:rPr>
          <w:rFonts w:ascii="宋体" w:hAnsi="宋体" w:eastAsia="宋体"/>
          <w:color w:val="000000" w:themeColor="text1"/>
          <w:sz w:val="24"/>
          <w:szCs w:val="24"/>
        </w:rPr>
      </w:pPr>
      <w:r>
        <w:rPr>
          <w:rFonts w:ascii="宋体" w:hAnsi="宋体" w:eastAsia="宋体"/>
          <w:color w:val="000000" w:themeColor="text1"/>
          <w:sz w:val="24"/>
          <w:szCs w:val="24"/>
        </w:rPr>
        <w:drawing>
          <wp:inline distT="0" distB="0" distL="0" distR="0">
            <wp:extent cx="2322830" cy="1751965"/>
            <wp:effectExtent l="0" t="0" r="0" b="0"/>
            <wp:docPr id="235" name="UZ7TR47.eps" descr="id:21474910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UZ7TR47.eps" descr="id:2147491006;FounderCES"/>
                    <pic:cNvPicPr>
                      <a:picLocks noChangeAspect="1"/>
                    </pic:cNvPicPr>
                  </pic:nvPicPr>
                  <pic:blipFill>
                    <a:blip r:embed="rId11" cstate="print"/>
                    <a:stretch>
                      <a:fillRect/>
                    </a:stretch>
                  </pic:blipFill>
                  <pic:spPr>
                    <a:xfrm>
                      <a:off x="0" y="0"/>
                      <a:ext cx="2323080" cy="1752480"/>
                    </a:xfrm>
                    <a:prstGeom prst="rect">
                      <a:avLst/>
                    </a:prstGeom>
                  </pic:spPr>
                </pic:pic>
              </a:graphicData>
            </a:graphic>
          </wp:inline>
        </w:drawing>
      </w:r>
    </w:p>
    <w:p>
      <w:pPr>
        <w:tabs>
          <w:tab w:val="left" w:pos="1871"/>
          <w:tab w:val="left" w:pos="3407"/>
          <w:tab w:val="left" w:pos="4949"/>
          <w:tab w:val="left" w:pos="6599"/>
        </w:tabs>
        <w:spacing w:line="0" w:lineRule="atLeast"/>
        <w:rPr>
          <w:rFonts w:ascii="宋体" w:hAnsi="宋体" w:eastAsia="宋体"/>
          <w:color w:val="000000" w:themeColor="text1"/>
          <w:sz w:val="24"/>
          <w:szCs w:val="24"/>
        </w:rPr>
      </w:pPr>
      <w:r>
        <w:rPr>
          <w:rFonts w:ascii="宋体" w:hAnsi="宋体" w:eastAsia="宋体"/>
          <w:color w:val="000000" w:themeColor="text1"/>
          <w:sz w:val="24"/>
          <w:szCs w:val="24"/>
        </w:rPr>
        <w:t>(1)漫画一中将满分卷子作为母亲节礼物是孝敬父母的表现吗?为什么?</w:t>
      </w:r>
    </w:p>
    <w:p>
      <w:pPr>
        <w:tabs>
          <w:tab w:val="left" w:pos="1871"/>
          <w:tab w:val="left" w:pos="3407"/>
          <w:tab w:val="left" w:pos="4949"/>
          <w:tab w:val="left" w:pos="6599"/>
        </w:tabs>
        <w:spacing w:line="0" w:lineRule="atLeast"/>
        <w:rPr>
          <w:rFonts w:ascii="宋体" w:hAnsi="宋体" w:eastAsia="宋体"/>
          <w:color w:val="000000" w:themeColor="text1"/>
          <w:sz w:val="24"/>
          <w:szCs w:val="24"/>
        </w:rPr>
      </w:pPr>
    </w:p>
    <w:p>
      <w:pPr>
        <w:tabs>
          <w:tab w:val="left" w:pos="1871"/>
          <w:tab w:val="left" w:pos="3407"/>
          <w:tab w:val="left" w:pos="4949"/>
          <w:tab w:val="left" w:pos="6599"/>
        </w:tabs>
        <w:spacing w:line="0" w:lineRule="atLeast"/>
        <w:rPr>
          <w:rFonts w:ascii="宋体" w:hAnsi="宋体" w:eastAsia="宋体"/>
          <w:color w:val="000000" w:themeColor="text1"/>
          <w:sz w:val="24"/>
          <w:szCs w:val="24"/>
        </w:rPr>
      </w:pPr>
      <w:r>
        <w:rPr>
          <w:rFonts w:ascii="宋体" w:hAnsi="宋体" w:eastAsia="宋体"/>
          <w:color w:val="000000" w:themeColor="text1"/>
          <w:sz w:val="24"/>
          <w:szCs w:val="24"/>
        </w:rPr>
        <w:t>(2)漫画二中的儿子的表现是孝敬父母的表现吗?如果是你,你会怎么做?</w:t>
      </w:r>
    </w:p>
    <w:p>
      <w:pPr>
        <w:tabs>
          <w:tab w:val="left" w:pos="1871"/>
          <w:tab w:val="left" w:pos="3407"/>
          <w:tab w:val="left" w:pos="4949"/>
          <w:tab w:val="left" w:pos="6599"/>
        </w:tabs>
        <w:spacing w:line="0" w:lineRule="atLeast"/>
        <w:rPr>
          <w:rFonts w:ascii="宋体" w:hAnsi="宋体" w:eastAsia="宋体"/>
          <w:color w:val="000000" w:themeColor="text1"/>
          <w:sz w:val="24"/>
          <w:szCs w:val="24"/>
        </w:rPr>
      </w:pPr>
    </w:p>
    <w:p>
      <w:pPr>
        <w:tabs>
          <w:tab w:val="left" w:pos="1871"/>
          <w:tab w:val="left" w:pos="3407"/>
          <w:tab w:val="left" w:pos="4949"/>
          <w:tab w:val="left" w:pos="6599"/>
        </w:tabs>
        <w:spacing w:line="0" w:lineRule="atLeast"/>
        <w:rPr>
          <w:rFonts w:ascii="宋体" w:hAnsi="宋体" w:eastAsia="宋体"/>
          <w:color w:val="000000" w:themeColor="text1"/>
          <w:sz w:val="24"/>
          <w:szCs w:val="24"/>
        </w:rPr>
      </w:pPr>
      <w:r>
        <w:rPr>
          <w:rFonts w:ascii="宋体" w:hAnsi="宋体" w:eastAsia="宋体"/>
          <w:color w:val="000000" w:themeColor="text1"/>
          <w:sz w:val="24"/>
          <w:szCs w:val="24"/>
        </w:rPr>
        <w:t>(3)在母亲节这个特殊的日子里,如果你是漫画三中的主人公,你会怎么做?</w:t>
      </w:r>
    </w:p>
    <w:p>
      <w:pPr>
        <w:spacing w:line="0" w:lineRule="atLeast"/>
        <w:rPr>
          <w:rFonts w:hint="eastAsia"/>
          <w:sz w:val="24"/>
          <w:szCs w:val="24"/>
        </w:rPr>
      </w:pPr>
    </w:p>
    <w:p>
      <w:pPr>
        <w:spacing w:line="0" w:lineRule="atLeast"/>
        <w:rPr>
          <w:rFonts w:hint="eastAsia"/>
          <w:sz w:val="24"/>
          <w:szCs w:val="24"/>
        </w:rPr>
      </w:pPr>
    </w:p>
    <w:p>
      <w:pPr>
        <w:spacing w:line="0" w:lineRule="atLeast"/>
        <w:rPr>
          <w:rFonts w:hint="eastAsia"/>
          <w:sz w:val="24"/>
          <w:szCs w:val="24"/>
        </w:rPr>
      </w:pPr>
    </w:p>
    <w:p>
      <w:pPr>
        <w:spacing w:line="0" w:lineRule="atLeast"/>
        <w:rPr>
          <w:rFonts w:hint="eastAsia"/>
          <w:sz w:val="24"/>
          <w:szCs w:val="24"/>
        </w:rPr>
      </w:pPr>
    </w:p>
    <w:p>
      <w:pPr>
        <w:spacing w:line="0" w:lineRule="atLeast"/>
        <w:rPr>
          <w:rFonts w:hint="eastAsia"/>
          <w:sz w:val="24"/>
          <w:szCs w:val="24"/>
        </w:rPr>
      </w:pPr>
    </w:p>
    <w:p>
      <w:pPr>
        <w:spacing w:line="0" w:lineRule="atLeast"/>
        <w:rPr>
          <w:rFonts w:hint="eastAsia"/>
          <w:sz w:val="24"/>
          <w:szCs w:val="24"/>
        </w:rPr>
      </w:pPr>
    </w:p>
    <w:p>
      <w:pPr>
        <w:spacing w:line="0" w:lineRule="atLeast"/>
        <w:rPr>
          <w:rFonts w:hint="eastAsia"/>
          <w:sz w:val="24"/>
          <w:szCs w:val="24"/>
        </w:rPr>
      </w:pPr>
    </w:p>
    <w:p>
      <w:pPr>
        <w:spacing w:line="0" w:lineRule="atLeast"/>
        <w:rPr>
          <w:rFonts w:hint="eastAsia"/>
          <w:sz w:val="24"/>
          <w:szCs w:val="24"/>
        </w:rPr>
      </w:pPr>
    </w:p>
    <w:p>
      <w:pPr>
        <w:spacing w:line="0" w:lineRule="atLeast"/>
        <w:rPr>
          <w:rFonts w:hint="eastAsia"/>
          <w:sz w:val="24"/>
          <w:szCs w:val="24"/>
        </w:rPr>
      </w:pPr>
    </w:p>
    <w:p>
      <w:pPr>
        <w:spacing w:line="0" w:lineRule="atLeast"/>
        <w:rPr>
          <w:rFonts w:hint="eastAsia"/>
          <w:sz w:val="24"/>
          <w:szCs w:val="24"/>
        </w:rPr>
      </w:pPr>
    </w:p>
    <w:p>
      <w:pPr>
        <w:spacing w:line="0" w:lineRule="atLeast"/>
        <w:jc w:val="center"/>
        <w:rPr>
          <w:rFonts w:hint="eastAsia"/>
          <w:b/>
          <w:sz w:val="28"/>
          <w:szCs w:val="28"/>
        </w:rPr>
      </w:pPr>
      <w:r>
        <w:rPr>
          <w:rFonts w:hint="eastAsia"/>
          <w:b/>
          <w:sz w:val="28"/>
          <w:szCs w:val="28"/>
        </w:rPr>
        <w:t>答案</w:t>
      </w:r>
    </w:p>
    <w:p>
      <w:pPr>
        <w:spacing w:line="0" w:lineRule="atLeast"/>
        <w:rPr>
          <w:rFonts w:hint="eastAsia"/>
          <w:sz w:val="24"/>
          <w:szCs w:val="24"/>
        </w:rPr>
      </w:pPr>
      <w:r>
        <w:rPr>
          <w:rFonts w:hint="eastAsia"/>
          <w:sz w:val="24"/>
          <w:szCs w:val="24"/>
        </w:rPr>
        <w:t>1-5AAABD  6-10DCBDC   11-15BCCDC   16-20DBDCA</w:t>
      </w:r>
    </w:p>
    <w:p>
      <w:pPr>
        <w:spacing w:line="0" w:lineRule="atLeast"/>
        <w:rPr>
          <w:rFonts w:hint="eastAsia"/>
          <w:sz w:val="24"/>
          <w:szCs w:val="24"/>
        </w:rPr>
      </w:pPr>
      <w:r>
        <w:rPr>
          <w:rFonts w:hint="eastAsia"/>
          <w:sz w:val="24"/>
          <w:szCs w:val="24"/>
        </w:rPr>
        <w:t>21.（1）应积极、主动、大胆地和老师交往，主动与老师沟通。</w:t>
      </w:r>
    </w:p>
    <w:p>
      <w:pPr>
        <w:spacing w:line="0" w:lineRule="atLeast"/>
        <w:rPr>
          <w:rFonts w:hint="eastAsia"/>
          <w:sz w:val="24"/>
          <w:szCs w:val="24"/>
        </w:rPr>
      </w:pPr>
      <w:r>
        <w:rPr>
          <w:rFonts w:hint="eastAsia"/>
          <w:sz w:val="24"/>
          <w:szCs w:val="24"/>
        </w:rPr>
        <w:t>（2）要正确对待老师的批评，老师的批评意味着关心、提醒和劝诫，可以帮助我们反省自己，改进不足；对待老师的批评，我们要把注意力放在老师批评的内容和用意上，理解老师的良苦用心。</w:t>
      </w:r>
    </w:p>
    <w:p>
      <w:pPr>
        <w:spacing w:line="0" w:lineRule="atLeast"/>
        <w:rPr>
          <w:rFonts w:hint="eastAsia"/>
          <w:sz w:val="24"/>
          <w:szCs w:val="24"/>
        </w:rPr>
      </w:pPr>
      <w:r>
        <w:rPr>
          <w:rFonts w:hint="eastAsia"/>
          <w:sz w:val="24"/>
          <w:szCs w:val="24"/>
        </w:rPr>
        <w:t>（3）师生交往状态：学生乐于学习，老师寓教于乐，师生之间彼此尊重、相互关心、携手共进。意义：我们能与老师心相印、情相容，能快乐地学习，更快地进步；有利于与老师分享自己的学习感受、学习成果，可以促进师生共同进步。</w:t>
      </w:r>
    </w:p>
    <w:p>
      <w:pPr>
        <w:spacing w:line="0" w:lineRule="atLeast"/>
        <w:rPr>
          <w:rFonts w:hint="eastAsia"/>
          <w:sz w:val="24"/>
          <w:szCs w:val="24"/>
        </w:rPr>
      </w:pPr>
      <w:r>
        <w:rPr>
          <w:rFonts w:hint="eastAsia"/>
          <w:sz w:val="24"/>
          <w:szCs w:val="24"/>
        </w:rPr>
        <w:t>22.答案(1)是。因为努力学习、积极上进,让父母高兴,是孝敬父母的表现。</w:t>
      </w:r>
    </w:p>
    <w:p>
      <w:pPr>
        <w:spacing w:line="0" w:lineRule="atLeast"/>
        <w:rPr>
          <w:rFonts w:hint="eastAsia"/>
          <w:sz w:val="24"/>
          <w:szCs w:val="24"/>
        </w:rPr>
      </w:pPr>
      <w:r>
        <w:rPr>
          <w:rFonts w:hint="eastAsia"/>
          <w:sz w:val="24"/>
          <w:szCs w:val="24"/>
        </w:rPr>
        <w:t>(2)不是。孝敬父母,不能停留在口头上,而要体现在日常生活中一件件小事上,在行动上帮助父母,为父母分忧。</w:t>
      </w:r>
    </w:p>
    <w:p>
      <w:pPr>
        <w:spacing w:line="0" w:lineRule="atLeast"/>
        <w:rPr>
          <w:sz w:val="24"/>
          <w:szCs w:val="24"/>
        </w:rPr>
      </w:pPr>
      <w:r>
        <w:rPr>
          <w:rFonts w:hint="eastAsia"/>
          <w:sz w:val="24"/>
          <w:szCs w:val="24"/>
        </w:rPr>
        <w:t>(3)开放性答案,言之有理即可。</w:t>
      </w:r>
      <w:r>
        <w:rPr>
          <w:sz w:val="24"/>
          <w:szCs w:val="24"/>
        </w:rP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AF9"/>
    <w:rsid w:val="00356F37"/>
    <w:rsid w:val="004151FC"/>
    <w:rsid w:val="007E7FDF"/>
    <w:rsid w:val="009657BA"/>
    <w:rsid w:val="00BB6AF9"/>
    <w:rsid w:val="00C02FC6"/>
    <w:rsid w:val="00E6021B"/>
    <w:rsid w:val="00E63840"/>
    <w:rsid w:val="754268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7">
    <w:name w:val="批注框文本 Char"/>
    <w:basedOn w:val="5"/>
    <w:link w:val="2"/>
    <w:semiHidden/>
    <w:uiPriority w:val="99"/>
    <w:rPr>
      <w:sz w:val="18"/>
      <w:szCs w:val="18"/>
    </w:rPr>
  </w:style>
  <w:style w:type="character" w:customStyle="1" w:styleId="8">
    <w:name w:val="页眉 Char"/>
    <w:link w:val="4"/>
    <w:semiHidden/>
    <w:uiPriority w:val="99"/>
    <w:rPr>
      <w:rFonts w:ascii="Times New Roman" w:hAnsi="Times New Roman" w:eastAsia="宋体" w:cs="Times New Roman"/>
      <w:kern w:val="0"/>
      <w:sz w:val="18"/>
      <w:szCs w:val="18"/>
    </w:rPr>
  </w:style>
  <w:style w:type="character" w:customStyle="1" w:styleId="9">
    <w:name w:val="页脚 Char"/>
    <w:link w:val="3"/>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651</Words>
  <Characters>3714</Characters>
  <Lines>30</Lines>
  <Paragraphs>8</Paragraphs>
  <TotalTime>13</TotalTime>
  <ScaleCrop>false</ScaleCrop>
  <LinksUpToDate>false</LinksUpToDate>
  <CharactersWithSpaces>4357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2023-10-09T06:18:00Z</dcterms:created>
  <dc:creator>Administrator</dc:creator>
  <cp:lastModifiedBy>Administrator</cp:lastModifiedBy>
  <dcterms:modified xsi:type="dcterms:W3CDTF">2023-10-14T12:30:24Z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